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A5" w:rsidRDefault="00121BF9" w:rsidP="00121BF9">
      <w:pPr>
        <w:jc w:val="center"/>
        <w:rPr>
          <w:rFonts w:ascii="Times New Roman" w:hAnsi="Times New Roman" w:cs="Times New Roman"/>
          <w:b/>
          <w:sz w:val="28"/>
        </w:rPr>
      </w:pPr>
      <w:r w:rsidRPr="00121BF9">
        <w:rPr>
          <w:rFonts w:ascii="Times New Roman" w:hAnsi="Times New Roman" w:cs="Times New Roman"/>
          <w:b/>
          <w:sz w:val="28"/>
        </w:rPr>
        <w:t>Inhibiting fatty acid synthesis overcomes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21BF9">
        <w:rPr>
          <w:rFonts w:ascii="Times New Roman" w:hAnsi="Times New Roman" w:cs="Times New Roman"/>
          <w:b/>
          <w:sz w:val="28"/>
        </w:rPr>
        <w:t>colistin resistance</w:t>
      </w:r>
    </w:p>
    <w:p w:rsidR="008E3681" w:rsidRPr="008E3681" w:rsidRDefault="0037148B" w:rsidP="008E3681">
      <w:pPr>
        <w:pStyle w:val="EndNoteBibliography"/>
        <w:rPr>
          <w:rFonts w:ascii="Times New Roman" w:hAnsi="Times New Roman" w:cs="Times New Roman"/>
        </w:rPr>
      </w:pPr>
      <w:r w:rsidRPr="008E3681">
        <w:rPr>
          <w:rFonts w:ascii="Times New Roman" w:hAnsi="Times New Roman" w:cs="Times New Roman"/>
        </w:rPr>
        <w:fldChar w:fldCharType="begin"/>
      </w:r>
      <w:r w:rsidRPr="008E3681">
        <w:rPr>
          <w:rFonts w:ascii="Times New Roman" w:hAnsi="Times New Roman" w:cs="Times New Roman"/>
        </w:rPr>
        <w:instrText xml:space="preserve"> ADDIN EN.REFLIST </w:instrText>
      </w:r>
      <w:r w:rsidRPr="008E3681">
        <w:rPr>
          <w:rFonts w:ascii="Times New Roman" w:hAnsi="Times New Roman" w:cs="Times New Roman"/>
        </w:rPr>
        <w:fldChar w:fldCharType="separate"/>
      </w:r>
      <w:r w:rsidR="008E3681" w:rsidRPr="008E3681">
        <w:rPr>
          <w:rFonts w:ascii="Times New Roman" w:hAnsi="Times New Roman" w:cs="Times New Roman"/>
        </w:rPr>
        <w:tab/>
      </w:r>
      <w:r w:rsidR="002E3A8A" w:rsidRPr="002E3A8A">
        <w:rPr>
          <w:rFonts w:ascii="Times New Roman" w:hAnsi="Times New Roman" w:cs="Times New Roman"/>
        </w:rPr>
        <w:t>Carfrae, L.A., Rac</w:t>
      </w:r>
      <w:r w:rsidR="002E3A8A">
        <w:rPr>
          <w:rFonts w:ascii="Times New Roman" w:hAnsi="Times New Roman" w:cs="Times New Roman"/>
        </w:rPr>
        <w:t>hwalski, K., French, S. et al.</w:t>
      </w:r>
      <w:r w:rsidR="002E3A8A" w:rsidRPr="002E3A8A">
        <w:rPr>
          <w:rFonts w:ascii="Times New Roman" w:hAnsi="Times New Roman" w:cs="Times New Roman"/>
        </w:rPr>
        <w:t xml:space="preserve"> </w:t>
      </w:r>
      <w:r w:rsidR="002E3A8A" w:rsidRPr="007E07A3">
        <w:rPr>
          <w:rFonts w:ascii="Times New Roman" w:hAnsi="Times New Roman" w:cs="Times New Roman"/>
          <w:i/>
        </w:rPr>
        <w:t>Nat Microbiol</w:t>
      </w:r>
      <w:r w:rsidR="002E3A8A" w:rsidRPr="002E3A8A">
        <w:rPr>
          <w:rFonts w:ascii="Times New Roman" w:hAnsi="Times New Roman" w:cs="Times New Roman"/>
        </w:rPr>
        <w:t xml:space="preserve"> 8, 1026–1038 (2023).</w:t>
      </w:r>
    </w:p>
    <w:p w:rsidR="0037148B" w:rsidRDefault="0037148B" w:rsidP="008E3681">
      <w:pPr>
        <w:rPr>
          <w:szCs w:val="24"/>
        </w:rPr>
      </w:pPr>
      <w:r w:rsidRPr="008E3681">
        <w:rPr>
          <w:rFonts w:ascii="Times New Roman" w:hAnsi="Times New Roman" w:cs="Times New Roman"/>
          <w:szCs w:val="24"/>
        </w:rPr>
        <w:fldChar w:fldCharType="end"/>
      </w:r>
    </w:p>
    <w:p w:rsidR="0037148B" w:rsidRDefault="0037148B" w:rsidP="002E3A8A">
      <w:pPr>
        <w:rPr>
          <w:rFonts w:ascii="Times New Roman" w:hAnsi="Times New Roman" w:cs="Times New Roman"/>
          <w:szCs w:val="24"/>
        </w:rPr>
      </w:pPr>
      <w:r w:rsidRPr="0037148B">
        <w:rPr>
          <w:rFonts w:ascii="Times New Roman" w:hAnsi="Times New Roman" w:cs="Times New Roman"/>
          <w:b/>
          <w:szCs w:val="24"/>
        </w:rPr>
        <w:t>Presenter</w:t>
      </w:r>
      <w:r>
        <w:rPr>
          <w:rFonts w:ascii="Times New Roman" w:hAnsi="Times New Roman" w:cs="Times New Roman"/>
          <w:szCs w:val="24"/>
        </w:rPr>
        <w:t xml:space="preserve"> : Wan-Jing Chen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E3A8A">
        <w:rPr>
          <w:rFonts w:ascii="Times New Roman" w:hAnsi="Times New Roman" w:cs="Times New Roman"/>
          <w:szCs w:val="24"/>
        </w:rPr>
        <w:t xml:space="preserve">  </w:t>
      </w:r>
      <w:r w:rsidRPr="0037148B">
        <w:rPr>
          <w:rFonts w:ascii="Times New Roman" w:hAnsi="Times New Roman" w:cs="Times New Roman"/>
          <w:b/>
          <w:szCs w:val="24"/>
        </w:rPr>
        <w:t>Date/Time</w:t>
      </w:r>
      <w:r>
        <w:rPr>
          <w:rFonts w:ascii="Times New Roman" w:hAnsi="Times New Roman" w:cs="Times New Roman"/>
          <w:szCs w:val="24"/>
        </w:rPr>
        <w:t xml:space="preserve"> : 202</w:t>
      </w:r>
      <w:r w:rsidR="002E3A8A">
        <w:rPr>
          <w:rFonts w:ascii="Times New Roman" w:hAnsi="Times New Roman" w:cs="Times New Roman"/>
          <w:szCs w:val="24"/>
        </w:rPr>
        <w:t>4/5/2</w:t>
      </w:r>
      <w:r>
        <w:rPr>
          <w:rFonts w:ascii="Times New Roman" w:hAnsi="Times New Roman" w:cs="Times New Roman"/>
          <w:szCs w:val="24"/>
        </w:rPr>
        <w:t xml:space="preserve"> 16:10-7:00</w:t>
      </w:r>
    </w:p>
    <w:p w:rsidR="0037148B" w:rsidRDefault="0037148B" w:rsidP="0037148B">
      <w:pPr>
        <w:rPr>
          <w:rFonts w:ascii="Times New Roman" w:hAnsi="Times New Roman" w:cs="Times New Roman"/>
          <w:szCs w:val="24"/>
        </w:rPr>
      </w:pPr>
      <w:r w:rsidRPr="0037148B">
        <w:rPr>
          <w:rFonts w:ascii="Times New Roman" w:hAnsi="Times New Roman" w:cs="Times New Roman"/>
          <w:b/>
          <w:szCs w:val="24"/>
        </w:rPr>
        <w:t>Commentator</w:t>
      </w:r>
      <w:r>
        <w:rPr>
          <w:rFonts w:ascii="Times New Roman" w:hAnsi="Times New Roman" w:cs="Times New Roman"/>
          <w:szCs w:val="24"/>
        </w:rPr>
        <w:t xml:space="preserve"> : Masayuki Hashimoto Ph.D.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7148B">
        <w:rPr>
          <w:rFonts w:ascii="Times New Roman" w:hAnsi="Times New Roman" w:cs="Times New Roman"/>
          <w:b/>
          <w:szCs w:val="24"/>
        </w:rPr>
        <w:t>Location</w:t>
      </w:r>
      <w:r>
        <w:rPr>
          <w:rFonts w:ascii="Times New Roman" w:hAnsi="Times New Roman" w:cs="Times New Roman"/>
          <w:szCs w:val="24"/>
        </w:rPr>
        <w:t xml:space="preserve"> : Room 601, Med College Building</w:t>
      </w:r>
    </w:p>
    <w:p w:rsidR="00AC7CC5" w:rsidRDefault="00AC7CC5" w:rsidP="0037148B">
      <w:pPr>
        <w:rPr>
          <w:rFonts w:ascii="Times New Roman" w:hAnsi="Times New Roman" w:cs="Times New Roman"/>
          <w:szCs w:val="24"/>
        </w:rPr>
      </w:pPr>
    </w:p>
    <w:p w:rsidR="00AC7CC5" w:rsidRDefault="00AC7CC5" w:rsidP="0037148B">
      <w:pPr>
        <w:rPr>
          <w:rFonts w:ascii="Times New Roman" w:hAnsi="Times New Roman" w:cs="Times New Roman"/>
          <w:szCs w:val="24"/>
        </w:rPr>
      </w:pPr>
      <w:r w:rsidRPr="00AC7CC5">
        <w:rPr>
          <w:rFonts w:ascii="Times New Roman" w:hAnsi="Times New Roman" w:cs="Times New Roman"/>
          <w:b/>
          <w:szCs w:val="24"/>
        </w:rPr>
        <w:t>Background</w:t>
      </w:r>
      <w:r>
        <w:rPr>
          <w:rFonts w:ascii="Times New Roman" w:hAnsi="Times New Roman" w:cs="Times New Roman"/>
          <w:szCs w:val="24"/>
        </w:rPr>
        <w:t xml:space="preserve"> : </w:t>
      </w:r>
    </w:p>
    <w:p w:rsidR="00B12F26" w:rsidRPr="00A67F58" w:rsidRDefault="00A67F58" w:rsidP="00B1557D">
      <w:pPr>
        <w:ind w:firstLine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global di</w:t>
      </w:r>
      <w:r w:rsidRPr="00A67F58">
        <w:rPr>
          <w:rFonts w:ascii="Times New Roman" w:hAnsi="Times New Roman" w:cs="Times New Roman"/>
          <w:szCs w:val="24"/>
        </w:rPr>
        <w:t>ssemina</w:t>
      </w:r>
      <w:r>
        <w:rPr>
          <w:rFonts w:ascii="Times New Roman" w:hAnsi="Times New Roman" w:cs="Times New Roman"/>
          <w:szCs w:val="24"/>
        </w:rPr>
        <w:t xml:space="preserve">tion of colistin resistance is </w:t>
      </w:r>
      <w:r w:rsidRPr="00A67F58">
        <w:rPr>
          <w:rFonts w:ascii="Times New Roman" w:hAnsi="Times New Roman" w:cs="Times New Roman"/>
          <w:szCs w:val="24"/>
        </w:rPr>
        <w:t>diminishing the therapeutic utility of polymyxins</w:t>
      </w:r>
      <w:r>
        <w:rPr>
          <w:rFonts w:ascii="Times New Roman" w:hAnsi="Times New Roman" w:cs="Times New Roman"/>
          <w:szCs w:val="24"/>
        </w:rPr>
        <w:t xml:space="preserve">. </w:t>
      </w:r>
      <w:r w:rsidR="005F57E9">
        <w:rPr>
          <w:rFonts w:ascii="Times New Roman" w:hAnsi="Times New Roman" w:cs="Times New Roman"/>
          <w:szCs w:val="24"/>
        </w:rPr>
        <w:t>Colistin can interact with LPS in the out leaflet of cytoplasmic membrane then disrupt the physical integrity.</w:t>
      </w:r>
      <w:r w:rsidR="00CA4FBE">
        <w:rPr>
          <w:rFonts w:ascii="Times New Roman" w:hAnsi="Times New Roman" w:cs="Times New Roman"/>
          <w:szCs w:val="24"/>
        </w:rPr>
        <w:t xml:space="preserve"> </w:t>
      </w:r>
      <w:r w:rsidR="008F2A04">
        <w:rPr>
          <w:rFonts w:ascii="Times New Roman" w:hAnsi="Times New Roman" w:cs="Times New Roman"/>
          <w:szCs w:val="24"/>
        </w:rPr>
        <w:t>T</w:t>
      </w:r>
      <w:r w:rsidR="0031600E">
        <w:rPr>
          <w:rFonts w:ascii="Times New Roman" w:hAnsi="Times New Roman" w:cs="Times New Roman"/>
          <w:szCs w:val="24"/>
        </w:rPr>
        <w:t>he plasmid-</w:t>
      </w:r>
      <w:r w:rsidR="008F2A04">
        <w:rPr>
          <w:rFonts w:ascii="Times New Roman" w:hAnsi="Times New Roman" w:cs="Times New Roman"/>
          <w:szCs w:val="24"/>
        </w:rPr>
        <w:t xml:space="preserve">mediated resistance gene </w:t>
      </w:r>
      <w:r w:rsidR="008F2A04" w:rsidRPr="008F2A04">
        <w:rPr>
          <w:rFonts w:ascii="Times New Roman" w:hAnsi="Times New Roman" w:cs="Times New Roman"/>
          <w:i/>
          <w:szCs w:val="24"/>
        </w:rPr>
        <w:t>mcr-1</w:t>
      </w:r>
      <w:r w:rsidR="008F2A04">
        <w:rPr>
          <w:rFonts w:ascii="Times New Roman" w:hAnsi="Times New Roman" w:cs="Times New Roman"/>
          <w:szCs w:val="24"/>
        </w:rPr>
        <w:t xml:space="preserve"> confers resistance through modification of lipid A, which reduces the affinity of polymyxin for LPS. </w:t>
      </w:r>
      <w:r w:rsidR="002B3AE3">
        <w:rPr>
          <w:rFonts w:ascii="Times New Roman" w:hAnsi="Times New Roman" w:cs="Times New Roman"/>
          <w:szCs w:val="24"/>
        </w:rPr>
        <w:t xml:space="preserve">Combination therapy could prolong the clinical utility of </w:t>
      </w:r>
      <w:proofErr w:type="spellStart"/>
      <w:r w:rsidR="002B3AE3">
        <w:rPr>
          <w:rFonts w:ascii="Times New Roman" w:hAnsi="Times New Roman" w:cs="Times New Roman"/>
          <w:szCs w:val="24"/>
        </w:rPr>
        <w:t>polymyxin</w:t>
      </w:r>
      <w:proofErr w:type="spellEnd"/>
      <w:r w:rsidR="002B3AE3">
        <w:rPr>
          <w:rFonts w:ascii="Times New Roman" w:hAnsi="Times New Roman" w:cs="Times New Roman"/>
          <w:szCs w:val="24"/>
        </w:rPr>
        <w:t>.</w:t>
      </w:r>
      <w:r w:rsidR="00D96F5D">
        <w:rPr>
          <w:rFonts w:ascii="Times New Roman" w:hAnsi="Times New Roman" w:cs="Times New Roman"/>
          <w:szCs w:val="24"/>
        </w:rPr>
        <w:t xml:space="preserve"> </w:t>
      </w:r>
      <w:r w:rsidR="000F2CA5">
        <w:rPr>
          <w:rFonts w:ascii="Times New Roman" w:hAnsi="Times New Roman" w:cs="Times New Roman"/>
          <w:szCs w:val="24"/>
        </w:rPr>
        <w:t>It has been reported</w:t>
      </w:r>
      <w:r w:rsidR="00D96F5D">
        <w:rPr>
          <w:rFonts w:ascii="Times New Roman" w:hAnsi="Times New Roman" w:cs="Times New Roman"/>
          <w:szCs w:val="24"/>
        </w:rPr>
        <w:t xml:space="preserve"> that biotin would respond to </w:t>
      </w:r>
      <w:proofErr w:type="spellStart"/>
      <w:r w:rsidR="00D96F5D">
        <w:rPr>
          <w:rFonts w:ascii="Times New Roman" w:hAnsi="Times New Roman" w:cs="Times New Roman"/>
          <w:szCs w:val="24"/>
        </w:rPr>
        <w:t>colistin</w:t>
      </w:r>
      <w:proofErr w:type="spellEnd"/>
      <w:r w:rsidR="00D96F5D">
        <w:rPr>
          <w:rFonts w:ascii="Times New Roman" w:hAnsi="Times New Roman" w:cs="Times New Roman"/>
          <w:szCs w:val="24"/>
        </w:rPr>
        <w:t xml:space="preserve">-mediated membrane damage. </w:t>
      </w:r>
      <w:r w:rsidR="000F2CA5">
        <w:rPr>
          <w:rFonts w:ascii="Times New Roman" w:hAnsi="Times New Roman" w:cs="Times New Roman"/>
          <w:szCs w:val="24"/>
        </w:rPr>
        <w:t xml:space="preserve">In author’s previous study, they evaluated </w:t>
      </w:r>
      <w:r w:rsidR="000F2CA5" w:rsidRPr="000F2CA5">
        <w:rPr>
          <w:rFonts w:ascii="Times New Roman" w:hAnsi="Times New Roman" w:cs="Times New Roman"/>
          <w:szCs w:val="24"/>
        </w:rPr>
        <w:t xml:space="preserve">the potential of </w:t>
      </w:r>
      <w:r w:rsidR="000F2CA5">
        <w:rPr>
          <w:rFonts w:ascii="Times New Roman" w:hAnsi="Times New Roman" w:cs="Times New Roman"/>
          <w:szCs w:val="24"/>
        </w:rPr>
        <w:t xml:space="preserve">biotin synthesis inhibitor </w:t>
      </w:r>
      <w:r w:rsidR="000F2CA5" w:rsidRPr="000F2CA5">
        <w:rPr>
          <w:rFonts w:ascii="Times New Roman" w:hAnsi="Times New Roman" w:cs="Times New Roman"/>
          <w:szCs w:val="24"/>
        </w:rPr>
        <w:t xml:space="preserve">MAC13772 in combination with diverse antibiotics against </w:t>
      </w:r>
      <w:r w:rsidR="000F2CA5" w:rsidRPr="000F2CA5">
        <w:rPr>
          <w:rFonts w:ascii="Times New Roman" w:hAnsi="Times New Roman" w:cs="Times New Roman"/>
          <w:i/>
          <w:szCs w:val="24"/>
        </w:rPr>
        <w:t xml:space="preserve">A. </w:t>
      </w:r>
      <w:proofErr w:type="spellStart"/>
      <w:r w:rsidR="000F2CA5" w:rsidRPr="000F2CA5">
        <w:rPr>
          <w:rFonts w:ascii="Times New Roman" w:hAnsi="Times New Roman" w:cs="Times New Roman"/>
          <w:i/>
          <w:szCs w:val="24"/>
        </w:rPr>
        <w:t>baumannii</w:t>
      </w:r>
      <w:proofErr w:type="spellEnd"/>
      <w:r w:rsidR="000F2CA5" w:rsidRPr="000F2CA5">
        <w:rPr>
          <w:rFonts w:ascii="Times New Roman" w:hAnsi="Times New Roman" w:cs="Times New Roman"/>
          <w:szCs w:val="24"/>
        </w:rPr>
        <w:t>.</w:t>
      </w:r>
      <w:r w:rsidR="000F2CA5">
        <w:rPr>
          <w:rFonts w:ascii="Times New Roman" w:hAnsi="Times New Roman" w:cs="Times New Roman"/>
          <w:szCs w:val="24"/>
        </w:rPr>
        <w:t xml:space="preserve"> </w:t>
      </w:r>
      <w:r w:rsidR="005F0BE9">
        <w:rPr>
          <w:rFonts w:ascii="Times New Roman" w:hAnsi="Times New Roman" w:cs="Times New Roman"/>
          <w:szCs w:val="24"/>
        </w:rPr>
        <w:t>However</w:t>
      </w:r>
      <w:r w:rsidR="003E1994">
        <w:rPr>
          <w:rFonts w:ascii="Times New Roman" w:hAnsi="Times New Roman" w:cs="Times New Roman"/>
          <w:szCs w:val="24"/>
        </w:rPr>
        <w:t>, the potential</w:t>
      </w:r>
      <w:r w:rsidR="005F0BE9">
        <w:rPr>
          <w:rFonts w:ascii="Times New Roman" w:hAnsi="Times New Roman" w:cs="Times New Roman"/>
          <w:szCs w:val="24"/>
        </w:rPr>
        <w:t xml:space="preserve"> of biotin synthesis inhibitor to against </w:t>
      </w:r>
      <w:proofErr w:type="spellStart"/>
      <w:r w:rsidR="005F0BE9">
        <w:rPr>
          <w:rFonts w:ascii="Times New Roman" w:hAnsi="Times New Roman" w:cs="Times New Roman"/>
          <w:szCs w:val="24"/>
        </w:rPr>
        <w:t>colistin</w:t>
      </w:r>
      <w:proofErr w:type="spellEnd"/>
      <w:r w:rsidR="005F0BE9">
        <w:rPr>
          <w:rFonts w:ascii="Times New Roman" w:hAnsi="Times New Roman" w:cs="Times New Roman"/>
          <w:szCs w:val="24"/>
        </w:rPr>
        <w:t xml:space="preserve"> resistance has not been discussed.</w:t>
      </w:r>
      <w:bookmarkStart w:id="0" w:name="_GoBack"/>
      <w:bookmarkEnd w:id="0"/>
    </w:p>
    <w:p w:rsidR="00AC7CC5" w:rsidRDefault="00AC7CC5" w:rsidP="0037148B">
      <w:pPr>
        <w:rPr>
          <w:rFonts w:ascii="Times New Roman" w:hAnsi="Times New Roman" w:cs="Times New Roman"/>
          <w:szCs w:val="24"/>
        </w:rPr>
      </w:pPr>
      <w:proofErr w:type="gramStart"/>
      <w:r w:rsidRPr="00AC7CC5">
        <w:rPr>
          <w:rFonts w:ascii="Times New Roman" w:hAnsi="Times New Roman" w:cs="Times New Roman"/>
          <w:b/>
          <w:szCs w:val="24"/>
        </w:rPr>
        <w:t>Objective</w:t>
      </w:r>
      <w:r>
        <w:rPr>
          <w:rFonts w:ascii="Times New Roman" w:hAnsi="Times New Roman" w:cs="Times New Roman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p w:rsidR="00B12F26" w:rsidRDefault="00B12F26" w:rsidP="0037148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227BDB">
        <w:rPr>
          <w:rFonts w:ascii="Times New Roman" w:hAnsi="Times New Roman" w:cs="Times New Roman"/>
          <w:szCs w:val="24"/>
        </w:rPr>
        <w:t xml:space="preserve">To elucidate the potential of </w:t>
      </w:r>
      <w:r w:rsidR="005F0BE9">
        <w:rPr>
          <w:rFonts w:ascii="Times New Roman" w:hAnsi="Times New Roman" w:cs="Times New Roman"/>
          <w:szCs w:val="24"/>
        </w:rPr>
        <w:t xml:space="preserve">biotin or </w:t>
      </w:r>
      <w:r w:rsidR="00227BDB">
        <w:rPr>
          <w:rFonts w:ascii="Times New Roman" w:hAnsi="Times New Roman" w:cs="Times New Roman"/>
          <w:szCs w:val="24"/>
        </w:rPr>
        <w:t>fatty acid synthesis</w:t>
      </w:r>
      <w:r w:rsidR="00142339">
        <w:rPr>
          <w:rFonts w:ascii="Times New Roman" w:hAnsi="Times New Roman" w:cs="Times New Roman"/>
          <w:szCs w:val="24"/>
        </w:rPr>
        <w:t xml:space="preserve"> (FAS)</w:t>
      </w:r>
      <w:r w:rsidR="00227BDB">
        <w:rPr>
          <w:rFonts w:ascii="Times New Roman" w:hAnsi="Times New Roman" w:cs="Times New Roman"/>
          <w:szCs w:val="24"/>
        </w:rPr>
        <w:t xml:space="preserve"> inhibitors in combination with colistin to overcome </w:t>
      </w:r>
      <w:r w:rsidR="003C6188">
        <w:rPr>
          <w:rFonts w:ascii="Times New Roman" w:hAnsi="Times New Roman" w:cs="Times New Roman"/>
          <w:szCs w:val="24"/>
        </w:rPr>
        <w:t>plasmid-mediated and chromosomal colistin resistance.</w:t>
      </w:r>
    </w:p>
    <w:p w:rsidR="00AC7CC5" w:rsidRDefault="00AC7CC5" w:rsidP="0037148B">
      <w:pPr>
        <w:rPr>
          <w:rFonts w:ascii="Times New Roman" w:hAnsi="Times New Roman" w:cs="Times New Roman"/>
          <w:szCs w:val="24"/>
        </w:rPr>
      </w:pPr>
      <w:proofErr w:type="gramStart"/>
      <w:r w:rsidRPr="00AC7CC5">
        <w:rPr>
          <w:rFonts w:ascii="Times New Roman" w:hAnsi="Times New Roman" w:cs="Times New Roman"/>
          <w:b/>
          <w:szCs w:val="24"/>
        </w:rPr>
        <w:t>Results</w:t>
      </w:r>
      <w:r>
        <w:rPr>
          <w:rFonts w:ascii="Times New Roman" w:hAnsi="Times New Roman" w:cs="Times New Roman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p w:rsidR="00AC7CC5" w:rsidRPr="00287C49" w:rsidRDefault="00553C10" w:rsidP="00B1557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3E1994">
        <w:rPr>
          <w:rFonts w:ascii="Times New Roman" w:hAnsi="Times New Roman" w:cs="Times New Roman"/>
          <w:szCs w:val="24"/>
        </w:rPr>
        <w:t>Firstly, the author measure</w:t>
      </w:r>
      <w:r w:rsidR="004247C5">
        <w:rPr>
          <w:rFonts w:ascii="Times New Roman" w:hAnsi="Times New Roman" w:cs="Times New Roman"/>
          <w:szCs w:val="24"/>
        </w:rPr>
        <w:t>d</w:t>
      </w:r>
      <w:r w:rsidR="003E1994">
        <w:rPr>
          <w:rFonts w:ascii="Times New Roman" w:hAnsi="Times New Roman" w:cs="Times New Roman"/>
          <w:szCs w:val="24"/>
        </w:rPr>
        <w:t xml:space="preserve"> the combinatory potential of MAC13772 with </w:t>
      </w:r>
      <w:proofErr w:type="spellStart"/>
      <w:r w:rsidR="003E1994">
        <w:rPr>
          <w:rFonts w:ascii="Times New Roman" w:hAnsi="Times New Roman" w:cs="Times New Roman"/>
          <w:szCs w:val="24"/>
        </w:rPr>
        <w:t>colistin</w:t>
      </w:r>
      <w:proofErr w:type="spellEnd"/>
      <w:r w:rsidR="003E1994">
        <w:rPr>
          <w:rFonts w:ascii="Times New Roman" w:hAnsi="Times New Roman" w:cs="Times New Roman"/>
          <w:szCs w:val="24"/>
        </w:rPr>
        <w:t xml:space="preserve"> </w:t>
      </w:r>
      <w:r w:rsidR="004247C5">
        <w:rPr>
          <w:rFonts w:ascii="Times New Roman" w:hAnsi="Times New Roman" w:cs="Times New Roman"/>
          <w:szCs w:val="24"/>
        </w:rPr>
        <w:t xml:space="preserve">against </w:t>
      </w:r>
      <w:proofErr w:type="spellStart"/>
      <w:r w:rsidR="004247C5">
        <w:rPr>
          <w:rFonts w:ascii="Times New Roman" w:hAnsi="Times New Roman" w:cs="Times New Roman"/>
          <w:szCs w:val="24"/>
        </w:rPr>
        <w:t>c</w:t>
      </w:r>
      <w:r w:rsidR="004247C5" w:rsidRPr="004247C5">
        <w:rPr>
          <w:rFonts w:ascii="Times New Roman" w:hAnsi="Times New Roman" w:cs="Times New Roman"/>
          <w:szCs w:val="24"/>
        </w:rPr>
        <w:t>olistin</w:t>
      </w:r>
      <w:proofErr w:type="spellEnd"/>
      <w:r w:rsidR="004247C5" w:rsidRPr="004247C5">
        <w:rPr>
          <w:rFonts w:ascii="Times New Roman" w:hAnsi="Times New Roman" w:cs="Times New Roman"/>
          <w:szCs w:val="24"/>
        </w:rPr>
        <w:t>-resistant and</w:t>
      </w:r>
      <w:r w:rsidR="004247C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47C5" w:rsidRPr="004247C5">
        <w:rPr>
          <w:rFonts w:ascii="Times New Roman" w:hAnsi="Times New Roman" w:cs="Times New Roman"/>
          <w:szCs w:val="24"/>
        </w:rPr>
        <w:t>colistin</w:t>
      </w:r>
      <w:proofErr w:type="spellEnd"/>
      <w:r w:rsidR="004247C5" w:rsidRPr="004247C5">
        <w:rPr>
          <w:rFonts w:ascii="Times New Roman" w:hAnsi="Times New Roman" w:cs="Times New Roman"/>
          <w:szCs w:val="24"/>
        </w:rPr>
        <w:t xml:space="preserve">-sensitive </w:t>
      </w:r>
      <w:r w:rsidR="004247C5" w:rsidRPr="004247C5">
        <w:rPr>
          <w:rFonts w:ascii="Times New Roman" w:hAnsi="Times New Roman" w:cs="Times New Roman"/>
          <w:i/>
          <w:szCs w:val="24"/>
        </w:rPr>
        <w:t>E. coli</w:t>
      </w:r>
      <w:r w:rsidR="004247C5">
        <w:rPr>
          <w:rFonts w:ascii="Times New Roman" w:hAnsi="Times New Roman" w:cs="Times New Roman"/>
          <w:i/>
          <w:szCs w:val="24"/>
        </w:rPr>
        <w:t xml:space="preserve"> </w:t>
      </w:r>
      <w:r w:rsidR="004247C5">
        <w:rPr>
          <w:rFonts w:ascii="Times New Roman" w:hAnsi="Times New Roman" w:cs="Times New Roman"/>
          <w:szCs w:val="24"/>
        </w:rPr>
        <w:t xml:space="preserve">via </w:t>
      </w:r>
      <w:proofErr w:type="spellStart"/>
      <w:r w:rsidR="004247C5" w:rsidRPr="004247C5">
        <w:rPr>
          <w:rFonts w:ascii="Times New Roman" w:hAnsi="Times New Roman" w:cs="Times New Roman"/>
          <w:szCs w:val="24"/>
        </w:rPr>
        <w:t>chequerboard</w:t>
      </w:r>
      <w:proofErr w:type="spellEnd"/>
      <w:r w:rsidR="004247C5" w:rsidRPr="004247C5">
        <w:rPr>
          <w:rFonts w:ascii="Times New Roman" w:hAnsi="Times New Roman" w:cs="Times New Roman"/>
          <w:szCs w:val="24"/>
        </w:rPr>
        <w:t xml:space="preserve"> assay</w:t>
      </w:r>
      <w:r w:rsidR="004247C5">
        <w:rPr>
          <w:rFonts w:ascii="Times New Roman" w:hAnsi="Times New Roman" w:cs="Times New Roman"/>
          <w:szCs w:val="24"/>
        </w:rPr>
        <w:t xml:space="preserve">. The data shows that </w:t>
      </w:r>
      <w:r w:rsidR="004247C5" w:rsidRPr="004247C5">
        <w:rPr>
          <w:rFonts w:ascii="Times New Roman" w:hAnsi="Times New Roman" w:cs="Times New Roman"/>
          <w:szCs w:val="24"/>
        </w:rPr>
        <w:t xml:space="preserve">MAC13772 and </w:t>
      </w:r>
      <w:proofErr w:type="spellStart"/>
      <w:r w:rsidR="004247C5" w:rsidRPr="004247C5">
        <w:rPr>
          <w:rFonts w:ascii="Times New Roman" w:hAnsi="Times New Roman" w:cs="Times New Roman"/>
          <w:szCs w:val="24"/>
        </w:rPr>
        <w:t>colistin</w:t>
      </w:r>
      <w:proofErr w:type="spellEnd"/>
      <w:r w:rsidR="004247C5">
        <w:rPr>
          <w:rFonts w:ascii="Times New Roman" w:hAnsi="Times New Roman" w:cs="Times New Roman"/>
          <w:szCs w:val="24"/>
        </w:rPr>
        <w:t xml:space="preserve"> </w:t>
      </w:r>
      <w:r w:rsidR="004247C5" w:rsidRPr="004247C5">
        <w:rPr>
          <w:rFonts w:ascii="Times New Roman" w:hAnsi="Times New Roman" w:cs="Times New Roman"/>
          <w:szCs w:val="24"/>
        </w:rPr>
        <w:t>were synergistic</w:t>
      </w:r>
      <w:r w:rsidR="004247C5">
        <w:rPr>
          <w:rFonts w:ascii="Times New Roman" w:hAnsi="Times New Roman" w:cs="Times New Roman"/>
          <w:szCs w:val="24"/>
        </w:rPr>
        <w:t xml:space="preserve"> against </w:t>
      </w:r>
      <w:r w:rsidR="004247C5" w:rsidRPr="004247C5">
        <w:rPr>
          <w:rFonts w:ascii="Times New Roman" w:hAnsi="Times New Roman" w:cs="Times New Roman"/>
          <w:i/>
          <w:szCs w:val="24"/>
        </w:rPr>
        <w:t>mcr-1</w:t>
      </w:r>
      <w:r w:rsidR="004247C5" w:rsidRPr="004247C5">
        <w:rPr>
          <w:rFonts w:ascii="Times New Roman" w:hAnsi="Times New Roman" w:cs="Times New Roman"/>
          <w:szCs w:val="24"/>
        </w:rPr>
        <w:t xml:space="preserve">expressing </w:t>
      </w:r>
      <w:r w:rsidR="004247C5" w:rsidRPr="004247C5">
        <w:rPr>
          <w:rFonts w:ascii="Times New Roman" w:hAnsi="Times New Roman" w:cs="Times New Roman"/>
          <w:i/>
          <w:szCs w:val="24"/>
        </w:rPr>
        <w:t>E. coli</w:t>
      </w:r>
      <w:r w:rsidR="004247C5">
        <w:rPr>
          <w:rFonts w:ascii="Times New Roman" w:hAnsi="Times New Roman" w:cs="Times New Roman"/>
          <w:i/>
          <w:szCs w:val="24"/>
        </w:rPr>
        <w:t>.</w:t>
      </w:r>
      <w:r w:rsidR="004247C5">
        <w:rPr>
          <w:rFonts w:ascii="Times New Roman" w:hAnsi="Times New Roman" w:cs="Times New Roman"/>
          <w:szCs w:val="24"/>
        </w:rPr>
        <w:t xml:space="preserve"> Since the </w:t>
      </w:r>
      <w:r w:rsidR="004247C5" w:rsidRPr="004247C5">
        <w:rPr>
          <w:rFonts w:ascii="Times New Roman" w:hAnsi="Times New Roman" w:cs="Times New Roman"/>
          <w:szCs w:val="24"/>
        </w:rPr>
        <w:t>acetyl-CoA</w:t>
      </w:r>
      <w:r w:rsidR="00287C49">
        <w:rPr>
          <w:rFonts w:ascii="Times New Roman" w:hAnsi="Times New Roman" w:cs="Times New Roman"/>
          <w:szCs w:val="24"/>
        </w:rPr>
        <w:t xml:space="preserve"> </w:t>
      </w:r>
      <w:r w:rsidR="004247C5" w:rsidRPr="004247C5">
        <w:rPr>
          <w:rFonts w:ascii="Times New Roman" w:hAnsi="Times New Roman" w:cs="Times New Roman"/>
          <w:szCs w:val="24"/>
        </w:rPr>
        <w:t xml:space="preserve">carboxylase, </w:t>
      </w:r>
      <w:r w:rsidR="00287C49">
        <w:rPr>
          <w:rFonts w:ascii="Times New Roman" w:hAnsi="Times New Roman" w:cs="Times New Roman"/>
          <w:szCs w:val="24"/>
        </w:rPr>
        <w:t>which catalyz</w:t>
      </w:r>
      <w:r w:rsidR="004247C5">
        <w:rPr>
          <w:rFonts w:ascii="Times New Roman" w:hAnsi="Times New Roman" w:cs="Times New Roman"/>
          <w:szCs w:val="24"/>
        </w:rPr>
        <w:t>e</w:t>
      </w:r>
      <w:r w:rsidR="00287C49">
        <w:rPr>
          <w:rFonts w:ascii="Times New Roman" w:hAnsi="Times New Roman" w:cs="Times New Roman"/>
          <w:szCs w:val="24"/>
        </w:rPr>
        <w:t>s</w:t>
      </w:r>
      <w:r w:rsidR="004247C5">
        <w:rPr>
          <w:rFonts w:ascii="Times New Roman" w:hAnsi="Times New Roman" w:cs="Times New Roman"/>
          <w:szCs w:val="24"/>
        </w:rPr>
        <w:t xml:space="preserve"> the first committed step of </w:t>
      </w:r>
      <w:r w:rsidR="00B1557D">
        <w:rPr>
          <w:rFonts w:ascii="Times New Roman" w:hAnsi="Times New Roman" w:cs="Times New Roman"/>
          <w:szCs w:val="24"/>
        </w:rPr>
        <w:t>FAS</w:t>
      </w:r>
      <w:r w:rsidR="00287C49">
        <w:rPr>
          <w:rFonts w:ascii="Times New Roman" w:hAnsi="Times New Roman" w:cs="Times New Roman"/>
          <w:szCs w:val="24"/>
        </w:rPr>
        <w:t xml:space="preserve">, is biotin-dependent enzyme. They </w:t>
      </w:r>
      <w:r w:rsidR="00287C49" w:rsidRPr="00287C49">
        <w:rPr>
          <w:rFonts w:ascii="Times New Roman" w:hAnsi="Times New Roman" w:cs="Times New Roman"/>
          <w:szCs w:val="24"/>
        </w:rPr>
        <w:t>posited that inhibiting FAS would elicit interactions with</w:t>
      </w:r>
      <w:r w:rsidR="00287C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F5E14">
        <w:rPr>
          <w:rFonts w:ascii="Times New Roman" w:hAnsi="Times New Roman" w:cs="Times New Roman"/>
          <w:szCs w:val="24"/>
        </w:rPr>
        <w:t>colistin</w:t>
      </w:r>
      <w:proofErr w:type="spellEnd"/>
      <w:r w:rsidR="00FF5E14">
        <w:rPr>
          <w:rFonts w:ascii="Times New Roman" w:hAnsi="Times New Roman" w:cs="Times New Roman"/>
          <w:szCs w:val="24"/>
        </w:rPr>
        <w:t xml:space="preserve">. </w:t>
      </w:r>
      <w:r w:rsidR="00287C49">
        <w:rPr>
          <w:rFonts w:ascii="Times New Roman" w:hAnsi="Times New Roman" w:cs="Times New Roman"/>
          <w:szCs w:val="24"/>
        </w:rPr>
        <w:t xml:space="preserve">They found that </w:t>
      </w:r>
      <w:proofErr w:type="spellStart"/>
      <w:r w:rsidR="00287C49" w:rsidRPr="00287C49">
        <w:rPr>
          <w:rFonts w:ascii="Times New Roman" w:hAnsi="Times New Roman" w:cs="Times New Roman"/>
          <w:szCs w:val="24"/>
        </w:rPr>
        <w:t>cerulenin</w:t>
      </w:r>
      <w:proofErr w:type="spellEnd"/>
      <w:r w:rsidR="00287C49">
        <w:rPr>
          <w:rFonts w:ascii="Times New Roman" w:hAnsi="Times New Roman" w:cs="Times New Roman"/>
          <w:szCs w:val="24"/>
        </w:rPr>
        <w:t xml:space="preserve"> </w:t>
      </w:r>
      <w:r w:rsidR="00287C49" w:rsidRPr="00287C49">
        <w:rPr>
          <w:rFonts w:ascii="Times New Roman" w:hAnsi="Times New Roman" w:cs="Times New Roman"/>
          <w:szCs w:val="24"/>
        </w:rPr>
        <w:t>(</w:t>
      </w:r>
      <w:r w:rsidR="00287C49">
        <w:rPr>
          <w:rFonts w:ascii="Times New Roman" w:hAnsi="Times New Roman" w:cs="Times New Roman"/>
          <w:szCs w:val="24"/>
        </w:rPr>
        <w:t xml:space="preserve">a </w:t>
      </w:r>
      <w:proofErr w:type="spellStart"/>
      <w:r w:rsidR="00287C49">
        <w:rPr>
          <w:rFonts w:ascii="Times New Roman" w:hAnsi="Times New Roman" w:cs="Times New Roman"/>
          <w:szCs w:val="24"/>
        </w:rPr>
        <w:t>FabB</w:t>
      </w:r>
      <w:proofErr w:type="spellEnd"/>
      <w:r w:rsidR="00287C49">
        <w:rPr>
          <w:rFonts w:ascii="Times New Roman" w:hAnsi="Times New Roman" w:cs="Times New Roman"/>
          <w:szCs w:val="24"/>
        </w:rPr>
        <w:t xml:space="preserve"> inhibitor) and </w:t>
      </w:r>
      <w:proofErr w:type="spellStart"/>
      <w:r w:rsidR="00287C49">
        <w:rPr>
          <w:rFonts w:ascii="Times New Roman" w:hAnsi="Times New Roman" w:cs="Times New Roman"/>
          <w:szCs w:val="24"/>
        </w:rPr>
        <w:t>triclosan</w:t>
      </w:r>
      <w:proofErr w:type="spellEnd"/>
      <w:r w:rsidR="00287C49" w:rsidRPr="00287C49">
        <w:rPr>
          <w:rFonts w:ascii="Times New Roman" w:hAnsi="Times New Roman" w:cs="Times New Roman"/>
          <w:szCs w:val="24"/>
        </w:rPr>
        <w:t xml:space="preserve"> (a </w:t>
      </w:r>
      <w:proofErr w:type="spellStart"/>
      <w:r w:rsidR="00287C49" w:rsidRPr="00287C49">
        <w:rPr>
          <w:rFonts w:ascii="Times New Roman" w:hAnsi="Times New Roman" w:cs="Times New Roman"/>
          <w:szCs w:val="24"/>
        </w:rPr>
        <w:t>FabI</w:t>
      </w:r>
      <w:proofErr w:type="spellEnd"/>
      <w:r w:rsidR="00287C49" w:rsidRPr="00287C49">
        <w:rPr>
          <w:rFonts w:ascii="Times New Roman" w:hAnsi="Times New Roman" w:cs="Times New Roman"/>
          <w:szCs w:val="24"/>
        </w:rPr>
        <w:t xml:space="preserve"> inhibitor) synergized</w:t>
      </w:r>
      <w:r w:rsidR="00287C49">
        <w:rPr>
          <w:rFonts w:ascii="Times New Roman" w:hAnsi="Times New Roman" w:cs="Times New Roman"/>
          <w:szCs w:val="24"/>
        </w:rPr>
        <w:t xml:space="preserve"> </w:t>
      </w:r>
      <w:r w:rsidR="00287C49" w:rsidRPr="00287C49">
        <w:rPr>
          <w:rFonts w:ascii="Times New Roman" w:hAnsi="Times New Roman" w:cs="Times New Roman"/>
          <w:szCs w:val="24"/>
        </w:rPr>
        <w:t xml:space="preserve">with </w:t>
      </w:r>
      <w:proofErr w:type="spellStart"/>
      <w:r w:rsidR="00287C49" w:rsidRPr="00287C49">
        <w:rPr>
          <w:rFonts w:ascii="Times New Roman" w:hAnsi="Times New Roman" w:cs="Times New Roman"/>
          <w:szCs w:val="24"/>
        </w:rPr>
        <w:t>colistin</w:t>
      </w:r>
      <w:proofErr w:type="spellEnd"/>
      <w:r w:rsidR="00287C49" w:rsidRPr="00287C49">
        <w:rPr>
          <w:rFonts w:ascii="Times New Roman" w:hAnsi="Times New Roman" w:cs="Times New Roman"/>
          <w:szCs w:val="24"/>
        </w:rPr>
        <w:t xml:space="preserve"> against</w:t>
      </w:r>
      <w:r w:rsidR="00287C49" w:rsidRPr="00287C49">
        <w:rPr>
          <w:rFonts w:ascii="Times New Roman" w:hAnsi="Times New Roman" w:cs="Times New Roman"/>
          <w:i/>
          <w:szCs w:val="24"/>
        </w:rPr>
        <w:t xml:space="preserve"> mcr-1</w:t>
      </w:r>
      <w:r w:rsidR="00287C49">
        <w:rPr>
          <w:rFonts w:ascii="Times New Roman" w:hAnsi="Times New Roman" w:cs="Times New Roman"/>
          <w:szCs w:val="24"/>
        </w:rPr>
        <w:t xml:space="preserve"> </w:t>
      </w:r>
      <w:r w:rsidR="00287C49" w:rsidRPr="00287C49">
        <w:rPr>
          <w:rFonts w:ascii="Times New Roman" w:hAnsi="Times New Roman" w:cs="Times New Roman"/>
          <w:szCs w:val="24"/>
        </w:rPr>
        <w:t xml:space="preserve">expressing </w:t>
      </w:r>
      <w:r w:rsidR="00287C49" w:rsidRPr="00287C49">
        <w:rPr>
          <w:rFonts w:ascii="Times New Roman" w:hAnsi="Times New Roman" w:cs="Times New Roman"/>
          <w:i/>
          <w:szCs w:val="24"/>
        </w:rPr>
        <w:t>E. coli</w:t>
      </w:r>
      <w:r w:rsidR="00287C49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="00287C49" w:rsidRPr="00287C49">
        <w:rPr>
          <w:rFonts w:ascii="Times New Roman" w:hAnsi="Times New Roman" w:cs="Times New Roman"/>
          <w:szCs w:val="24"/>
        </w:rPr>
        <w:t>colistin</w:t>
      </w:r>
      <w:proofErr w:type="spellEnd"/>
      <w:r w:rsidR="00287C49" w:rsidRPr="00287C49">
        <w:rPr>
          <w:rFonts w:ascii="Times New Roman" w:hAnsi="Times New Roman" w:cs="Times New Roman"/>
          <w:szCs w:val="24"/>
        </w:rPr>
        <w:t>-resistant</w:t>
      </w:r>
      <w:r w:rsidR="00287C49">
        <w:rPr>
          <w:rFonts w:ascii="Times New Roman" w:hAnsi="Times New Roman" w:cs="Times New Roman"/>
          <w:szCs w:val="24"/>
        </w:rPr>
        <w:t xml:space="preserve"> </w:t>
      </w:r>
      <w:r w:rsidR="00287C49" w:rsidRPr="00287C49">
        <w:rPr>
          <w:rFonts w:ascii="Times New Roman" w:hAnsi="Times New Roman" w:cs="Times New Roman"/>
          <w:szCs w:val="24"/>
        </w:rPr>
        <w:t>pathogens</w:t>
      </w:r>
      <w:r w:rsidR="00287C49">
        <w:rPr>
          <w:rFonts w:ascii="Times New Roman" w:hAnsi="Times New Roman" w:cs="Times New Roman"/>
          <w:szCs w:val="24"/>
        </w:rPr>
        <w:t xml:space="preserve">. </w:t>
      </w:r>
      <w:r w:rsidR="00FF5E14">
        <w:rPr>
          <w:rFonts w:ascii="Times New Roman" w:hAnsi="Times New Roman" w:cs="Times New Roman"/>
          <w:szCs w:val="24"/>
        </w:rPr>
        <w:t xml:space="preserve">Moreover, </w:t>
      </w:r>
      <w:r w:rsidR="00FF5E14" w:rsidRPr="00FF5E14">
        <w:rPr>
          <w:rFonts w:ascii="Times New Roman" w:hAnsi="Times New Roman" w:cs="Times New Roman"/>
          <w:szCs w:val="24"/>
        </w:rPr>
        <w:t>FAS inhibitors reduce</w:t>
      </w:r>
      <w:r w:rsidR="00E924F1">
        <w:rPr>
          <w:rFonts w:ascii="Times New Roman" w:hAnsi="Times New Roman" w:cs="Times New Roman"/>
          <w:szCs w:val="24"/>
        </w:rPr>
        <w:t>d</w:t>
      </w:r>
      <w:r w:rsidR="00FF5E14" w:rsidRPr="00FF5E14">
        <w:rPr>
          <w:rFonts w:ascii="Times New Roman" w:hAnsi="Times New Roman" w:cs="Times New Roman"/>
          <w:szCs w:val="24"/>
        </w:rPr>
        <w:t xml:space="preserve"> the emergence of </w:t>
      </w:r>
      <w:proofErr w:type="spellStart"/>
      <w:r w:rsidR="00FF5E14" w:rsidRPr="00FF5E14">
        <w:rPr>
          <w:rFonts w:ascii="Times New Roman" w:hAnsi="Times New Roman" w:cs="Times New Roman"/>
          <w:szCs w:val="24"/>
        </w:rPr>
        <w:t>colistin</w:t>
      </w:r>
      <w:proofErr w:type="spellEnd"/>
      <w:r w:rsidR="00FF5E14" w:rsidRPr="00FF5E14">
        <w:rPr>
          <w:rFonts w:ascii="Times New Roman" w:hAnsi="Times New Roman" w:cs="Times New Roman"/>
          <w:szCs w:val="24"/>
        </w:rPr>
        <w:t xml:space="preserve"> resistance</w:t>
      </w:r>
      <w:r w:rsidR="00FF5E14">
        <w:rPr>
          <w:rFonts w:ascii="Times New Roman" w:hAnsi="Times New Roman" w:cs="Times New Roman"/>
          <w:szCs w:val="24"/>
        </w:rPr>
        <w:t xml:space="preserve">. </w:t>
      </w:r>
      <w:r w:rsidR="005F51FA">
        <w:rPr>
          <w:rFonts w:ascii="Times New Roman" w:hAnsi="Times New Roman" w:cs="Times New Roman"/>
          <w:szCs w:val="24"/>
        </w:rPr>
        <w:t xml:space="preserve">Furthermore, </w:t>
      </w:r>
      <w:r w:rsidR="005F51FA" w:rsidRPr="005F51FA">
        <w:rPr>
          <w:rFonts w:ascii="Times New Roman" w:hAnsi="Times New Roman" w:cs="Times New Roman"/>
          <w:szCs w:val="24"/>
        </w:rPr>
        <w:t xml:space="preserve">the combination of </w:t>
      </w:r>
      <w:proofErr w:type="spellStart"/>
      <w:r w:rsidR="005F51FA" w:rsidRPr="005F51FA">
        <w:rPr>
          <w:rFonts w:ascii="Times New Roman" w:hAnsi="Times New Roman" w:cs="Times New Roman"/>
          <w:szCs w:val="24"/>
        </w:rPr>
        <w:t>colistin</w:t>
      </w:r>
      <w:proofErr w:type="spellEnd"/>
      <w:r w:rsidR="005F51FA" w:rsidRPr="005F51FA">
        <w:rPr>
          <w:rFonts w:ascii="Times New Roman" w:hAnsi="Times New Roman" w:cs="Times New Roman"/>
          <w:szCs w:val="24"/>
        </w:rPr>
        <w:t xml:space="preserve"> and</w:t>
      </w:r>
      <w:r w:rsidR="005F51FA">
        <w:rPr>
          <w:rFonts w:ascii="Times New Roman" w:hAnsi="Times New Roman" w:cs="Times New Roman"/>
          <w:szCs w:val="24"/>
        </w:rPr>
        <w:t xml:space="preserve"> </w:t>
      </w:r>
      <w:r w:rsidR="005F51FA" w:rsidRPr="005F51FA">
        <w:rPr>
          <w:rFonts w:ascii="Times New Roman" w:hAnsi="Times New Roman" w:cs="Times New Roman"/>
          <w:szCs w:val="24"/>
        </w:rPr>
        <w:t>Debio1452-NH3 is eff</w:t>
      </w:r>
      <w:r w:rsidR="00A6235F">
        <w:rPr>
          <w:rFonts w:ascii="Times New Roman" w:hAnsi="Times New Roman" w:cs="Times New Roman"/>
          <w:szCs w:val="24"/>
        </w:rPr>
        <w:t xml:space="preserve">ective against a systemic </w:t>
      </w:r>
      <w:r w:rsidR="00A6235F" w:rsidRPr="00A6235F">
        <w:rPr>
          <w:rFonts w:ascii="Times New Roman" w:hAnsi="Times New Roman" w:cs="Times New Roman"/>
          <w:i/>
          <w:szCs w:val="24"/>
        </w:rPr>
        <w:t>mcr-1</w:t>
      </w:r>
      <w:r w:rsidR="00A6235F">
        <w:rPr>
          <w:rFonts w:ascii="Times New Roman" w:hAnsi="Times New Roman" w:cs="Times New Roman"/>
          <w:szCs w:val="24"/>
        </w:rPr>
        <w:t xml:space="preserve"> </w:t>
      </w:r>
      <w:r w:rsidR="005F51FA" w:rsidRPr="005F51FA">
        <w:rPr>
          <w:rFonts w:ascii="Times New Roman" w:hAnsi="Times New Roman" w:cs="Times New Roman"/>
          <w:szCs w:val="24"/>
        </w:rPr>
        <w:t xml:space="preserve">expressing </w:t>
      </w:r>
      <w:r w:rsidR="005F51FA" w:rsidRPr="005F51FA">
        <w:rPr>
          <w:rFonts w:ascii="Times New Roman" w:hAnsi="Times New Roman" w:cs="Times New Roman"/>
          <w:i/>
          <w:szCs w:val="24"/>
        </w:rPr>
        <w:t>K. pneumoniae</w:t>
      </w:r>
      <w:r w:rsidR="005F51FA" w:rsidRPr="005F51FA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="005F51FA" w:rsidRPr="005F51FA">
        <w:rPr>
          <w:rFonts w:ascii="Times New Roman" w:hAnsi="Times New Roman" w:cs="Times New Roman"/>
          <w:szCs w:val="24"/>
        </w:rPr>
        <w:t>colistin</w:t>
      </w:r>
      <w:proofErr w:type="spellEnd"/>
      <w:r w:rsidR="005F51FA" w:rsidRPr="005F51FA">
        <w:rPr>
          <w:rFonts w:ascii="Times New Roman" w:hAnsi="Times New Roman" w:cs="Times New Roman"/>
          <w:szCs w:val="24"/>
        </w:rPr>
        <w:t xml:space="preserve">-resistant </w:t>
      </w:r>
      <w:r w:rsidR="005F51FA" w:rsidRPr="005F51FA">
        <w:rPr>
          <w:rFonts w:ascii="Times New Roman" w:hAnsi="Times New Roman" w:cs="Times New Roman"/>
          <w:i/>
          <w:szCs w:val="24"/>
        </w:rPr>
        <w:t>E. coli</w:t>
      </w:r>
      <w:r w:rsidR="005F51FA" w:rsidRPr="005F51FA">
        <w:rPr>
          <w:rFonts w:ascii="Times New Roman" w:hAnsi="Times New Roman" w:cs="Times New Roman"/>
          <w:szCs w:val="24"/>
        </w:rPr>
        <w:t xml:space="preserve"> infection in mice.</w:t>
      </w:r>
      <w:r w:rsidR="00E924F1">
        <w:rPr>
          <w:rFonts w:ascii="Times New Roman" w:hAnsi="Times New Roman" w:cs="Times New Roman"/>
          <w:szCs w:val="24"/>
        </w:rPr>
        <w:t xml:space="preserve"> They found that </w:t>
      </w:r>
      <w:r w:rsidR="00E924F1" w:rsidRPr="00E924F1">
        <w:rPr>
          <w:rFonts w:ascii="Times New Roman" w:hAnsi="Times New Roman" w:cs="Times New Roman"/>
          <w:szCs w:val="24"/>
        </w:rPr>
        <w:t>biotin biosynthesis and FAS inhibitors decreased</w:t>
      </w:r>
      <w:r w:rsidR="00E924F1">
        <w:rPr>
          <w:rFonts w:ascii="Times New Roman" w:hAnsi="Times New Roman" w:cs="Times New Roman"/>
          <w:szCs w:val="24"/>
        </w:rPr>
        <w:t xml:space="preserve"> </w:t>
      </w:r>
      <w:r w:rsidR="00E924F1" w:rsidRPr="00E924F1">
        <w:rPr>
          <w:rFonts w:ascii="Times New Roman" w:hAnsi="Times New Roman" w:cs="Times New Roman"/>
          <w:szCs w:val="24"/>
        </w:rPr>
        <w:t>membrane fluidity</w:t>
      </w:r>
      <w:r w:rsidR="00E924F1">
        <w:rPr>
          <w:rFonts w:ascii="Times New Roman" w:hAnsi="Times New Roman" w:cs="Times New Roman"/>
          <w:szCs w:val="24"/>
        </w:rPr>
        <w:t xml:space="preserve"> and altered</w:t>
      </w:r>
      <w:r w:rsidR="00E924F1" w:rsidRPr="00E924F1">
        <w:rPr>
          <w:rFonts w:ascii="Times New Roman" w:hAnsi="Times New Roman" w:cs="Times New Roman"/>
          <w:szCs w:val="24"/>
        </w:rPr>
        <w:t xml:space="preserve"> lipid profile in </w:t>
      </w:r>
      <w:r w:rsidR="00E924F1" w:rsidRPr="00E924F1">
        <w:rPr>
          <w:rFonts w:ascii="Times New Roman" w:hAnsi="Times New Roman" w:cs="Times New Roman"/>
          <w:i/>
          <w:szCs w:val="24"/>
        </w:rPr>
        <w:t>mcr-1</w:t>
      </w:r>
      <w:r w:rsidR="00E924F1">
        <w:rPr>
          <w:rFonts w:ascii="Times New Roman" w:hAnsi="Times New Roman" w:cs="Times New Roman"/>
          <w:szCs w:val="24"/>
        </w:rPr>
        <w:t xml:space="preserve"> </w:t>
      </w:r>
      <w:r w:rsidR="00E924F1" w:rsidRPr="00E924F1">
        <w:rPr>
          <w:rFonts w:ascii="Times New Roman" w:hAnsi="Times New Roman" w:cs="Times New Roman"/>
          <w:szCs w:val="24"/>
        </w:rPr>
        <w:t xml:space="preserve">expressing </w:t>
      </w:r>
      <w:r w:rsidR="00E924F1" w:rsidRPr="00E924F1">
        <w:rPr>
          <w:rFonts w:ascii="Times New Roman" w:hAnsi="Times New Roman" w:cs="Times New Roman"/>
          <w:i/>
          <w:szCs w:val="24"/>
        </w:rPr>
        <w:t>E. coli</w:t>
      </w:r>
      <w:r w:rsidR="00E924F1" w:rsidRPr="00E924F1">
        <w:rPr>
          <w:rFonts w:ascii="Times New Roman" w:hAnsi="Times New Roman" w:cs="Times New Roman"/>
          <w:szCs w:val="24"/>
        </w:rPr>
        <w:t>.</w:t>
      </w:r>
      <w:r w:rsidR="00142339">
        <w:rPr>
          <w:rFonts w:ascii="Times New Roman" w:hAnsi="Times New Roman" w:cs="Times New Roman"/>
          <w:szCs w:val="24"/>
        </w:rPr>
        <w:t xml:space="preserve"> </w:t>
      </w:r>
      <w:r w:rsidR="00B1557D">
        <w:rPr>
          <w:rFonts w:ascii="Times New Roman" w:hAnsi="Times New Roman" w:cs="Times New Roman"/>
          <w:szCs w:val="24"/>
        </w:rPr>
        <w:t xml:space="preserve">These data indicates that </w:t>
      </w:r>
      <w:r w:rsidR="00B1557D" w:rsidRPr="00B1557D">
        <w:rPr>
          <w:rFonts w:ascii="Times New Roman" w:hAnsi="Times New Roman" w:cs="Times New Roman"/>
          <w:szCs w:val="24"/>
        </w:rPr>
        <w:t>inhibitin</w:t>
      </w:r>
      <w:r w:rsidR="00B1557D">
        <w:rPr>
          <w:rFonts w:ascii="Times New Roman" w:hAnsi="Times New Roman" w:cs="Times New Roman"/>
          <w:szCs w:val="24"/>
        </w:rPr>
        <w:t>g biotin or FAS</w:t>
      </w:r>
      <w:r w:rsidR="00B1557D" w:rsidRPr="00B1557D">
        <w:rPr>
          <w:rFonts w:ascii="Times New Roman" w:hAnsi="Times New Roman" w:cs="Times New Roman"/>
          <w:szCs w:val="24"/>
        </w:rPr>
        <w:t xml:space="preserve"> can overcome </w:t>
      </w:r>
      <w:proofErr w:type="spellStart"/>
      <w:r w:rsidR="00B1557D" w:rsidRPr="00B1557D">
        <w:rPr>
          <w:rFonts w:ascii="Times New Roman" w:hAnsi="Times New Roman" w:cs="Times New Roman"/>
          <w:szCs w:val="24"/>
        </w:rPr>
        <w:t>polymyxin</w:t>
      </w:r>
      <w:proofErr w:type="spellEnd"/>
      <w:r w:rsidR="00B1557D" w:rsidRPr="00B1557D">
        <w:rPr>
          <w:rFonts w:ascii="Times New Roman" w:hAnsi="Times New Roman" w:cs="Times New Roman"/>
          <w:szCs w:val="24"/>
        </w:rPr>
        <w:t xml:space="preserve"> resistance and prevent the development</w:t>
      </w:r>
      <w:r w:rsidR="00B1557D">
        <w:rPr>
          <w:rFonts w:ascii="Times New Roman" w:hAnsi="Times New Roman" w:cs="Times New Roman"/>
          <w:szCs w:val="24"/>
        </w:rPr>
        <w:t xml:space="preserve"> </w:t>
      </w:r>
      <w:r w:rsidR="00B1557D" w:rsidRPr="00B1557D">
        <w:rPr>
          <w:rFonts w:ascii="Times New Roman" w:hAnsi="Times New Roman" w:cs="Times New Roman"/>
          <w:szCs w:val="24"/>
        </w:rPr>
        <w:t>of resistance</w:t>
      </w:r>
      <w:r w:rsidR="00B1557D">
        <w:rPr>
          <w:rFonts w:ascii="Times New Roman" w:hAnsi="Times New Roman" w:cs="Times New Roman"/>
          <w:szCs w:val="24"/>
        </w:rPr>
        <w:t>.</w:t>
      </w:r>
    </w:p>
    <w:p w:rsidR="00AC7CC5" w:rsidRDefault="00AC7CC5" w:rsidP="0037148B">
      <w:pPr>
        <w:rPr>
          <w:rFonts w:ascii="Times New Roman" w:hAnsi="Times New Roman" w:cs="Times New Roman"/>
          <w:szCs w:val="24"/>
        </w:rPr>
      </w:pPr>
      <w:proofErr w:type="gramStart"/>
      <w:r w:rsidRPr="00AC7CC5">
        <w:rPr>
          <w:rFonts w:ascii="Times New Roman" w:hAnsi="Times New Roman" w:cs="Times New Roman"/>
          <w:b/>
          <w:szCs w:val="24"/>
        </w:rPr>
        <w:t>Conclusion</w:t>
      </w:r>
      <w:r>
        <w:rPr>
          <w:rFonts w:ascii="Times New Roman" w:hAnsi="Times New Roman" w:cs="Times New Roman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p w:rsidR="00AC7CC5" w:rsidRDefault="009650EE" w:rsidP="0037148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A26BBA">
        <w:rPr>
          <w:rFonts w:ascii="Times New Roman" w:hAnsi="Times New Roman" w:cs="Times New Roman"/>
          <w:szCs w:val="24"/>
        </w:rPr>
        <w:t xml:space="preserve">The combination of </w:t>
      </w:r>
      <w:r w:rsidR="00142339">
        <w:rPr>
          <w:rFonts w:ascii="Times New Roman" w:hAnsi="Times New Roman" w:cs="Times New Roman"/>
          <w:szCs w:val="24"/>
        </w:rPr>
        <w:t>FAS</w:t>
      </w:r>
      <w:r w:rsidR="00A26BBA">
        <w:rPr>
          <w:rFonts w:ascii="Times New Roman" w:hAnsi="Times New Roman" w:cs="Times New Roman"/>
          <w:szCs w:val="24"/>
        </w:rPr>
        <w:t xml:space="preserve"> inhibitors and colistin can overcome colistin</w:t>
      </w:r>
      <w:r w:rsidR="00627F5A">
        <w:rPr>
          <w:rFonts w:ascii="Times New Roman" w:hAnsi="Times New Roman" w:cs="Times New Roman"/>
          <w:szCs w:val="24"/>
        </w:rPr>
        <w:t xml:space="preserve"> resistance and prevent the development of spontaneous resistance.</w:t>
      </w:r>
    </w:p>
    <w:p w:rsidR="007E07A3" w:rsidRPr="007E07A3" w:rsidRDefault="007E07A3" w:rsidP="0037148B">
      <w:pPr>
        <w:rPr>
          <w:rFonts w:ascii="Times New Roman" w:hAnsi="Times New Roman" w:cs="Times New Roman"/>
          <w:b/>
          <w:szCs w:val="24"/>
        </w:rPr>
      </w:pPr>
      <w:proofErr w:type="gramStart"/>
      <w:r w:rsidRPr="007E07A3">
        <w:rPr>
          <w:rFonts w:ascii="Times New Roman" w:hAnsi="Times New Roman" w:cs="Times New Roman"/>
          <w:b/>
          <w:szCs w:val="24"/>
        </w:rPr>
        <w:t>R</w:t>
      </w:r>
      <w:r w:rsidRPr="007E07A3">
        <w:rPr>
          <w:rFonts w:ascii="Times New Roman" w:hAnsi="Times New Roman" w:cs="Times New Roman" w:hint="eastAsia"/>
          <w:b/>
          <w:szCs w:val="24"/>
        </w:rPr>
        <w:t>e</w:t>
      </w:r>
      <w:r w:rsidRPr="007E07A3">
        <w:rPr>
          <w:rFonts w:ascii="Times New Roman" w:hAnsi="Times New Roman" w:cs="Times New Roman"/>
          <w:b/>
          <w:szCs w:val="24"/>
        </w:rPr>
        <w:t>ference :</w:t>
      </w:r>
      <w:proofErr w:type="gramEnd"/>
      <w:r w:rsidRPr="007E07A3">
        <w:rPr>
          <w:rFonts w:ascii="Times New Roman" w:hAnsi="Times New Roman" w:cs="Times New Roman"/>
          <w:b/>
          <w:szCs w:val="24"/>
        </w:rPr>
        <w:t xml:space="preserve"> </w:t>
      </w:r>
    </w:p>
    <w:p w:rsidR="007E07A3" w:rsidRPr="007E07A3" w:rsidRDefault="007E07A3" w:rsidP="007E07A3">
      <w:pPr>
        <w:rPr>
          <w:rFonts w:ascii="Times New Roman" w:hAnsi="Times New Roman" w:cs="Times New Roman"/>
          <w:sz w:val="36"/>
          <w:szCs w:val="24"/>
        </w:rPr>
      </w:pPr>
      <w:r w:rsidRPr="007E07A3">
        <w:rPr>
          <w:rFonts w:ascii="Times New Roman" w:hAnsi="Times New Roman" w:cs="Times New Roman"/>
          <w:color w:val="222222"/>
          <w:szCs w:val="20"/>
          <w:shd w:val="clear" w:color="auto" w:fill="FFFFFF"/>
        </w:rPr>
        <w:t>Carfrae, Lindsey A., et al. "Inhibiting fatty acid synthesis overcomes colistin resistance." </w:t>
      </w:r>
      <w:r w:rsidRPr="007E07A3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Nature Microbiology</w:t>
      </w:r>
      <w:r w:rsidRPr="007E07A3">
        <w:rPr>
          <w:rFonts w:ascii="Times New Roman" w:hAnsi="Times New Roman" w:cs="Times New Roman"/>
          <w:color w:val="222222"/>
          <w:szCs w:val="20"/>
          <w:shd w:val="clear" w:color="auto" w:fill="FFFFFF"/>
        </w:rPr>
        <w:t> 8.6 (2023): 1026-1038.</w:t>
      </w:r>
    </w:p>
    <w:sectPr w:rsidR="007E07A3" w:rsidRPr="007E07A3" w:rsidSect="003714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2955w09yd2xxzewsx95wexdepf0t02509sx&quot;&gt;112_1 seminar&lt;record-ids&gt;&lt;item&gt;1&lt;/item&gt;&lt;/record-ids&gt;&lt;/item&gt;&lt;/Libraries&gt;"/>
  </w:docVars>
  <w:rsids>
    <w:rsidRoot w:val="00DC3874"/>
    <w:rsid w:val="00007ED4"/>
    <w:rsid w:val="00024064"/>
    <w:rsid w:val="00085796"/>
    <w:rsid w:val="000F2CA5"/>
    <w:rsid w:val="00121BF9"/>
    <w:rsid w:val="00142339"/>
    <w:rsid w:val="00143B66"/>
    <w:rsid w:val="00194DC2"/>
    <w:rsid w:val="001A2225"/>
    <w:rsid w:val="00203770"/>
    <w:rsid w:val="00227BDB"/>
    <w:rsid w:val="00280D7C"/>
    <w:rsid w:val="00287C49"/>
    <w:rsid w:val="002B3AE3"/>
    <w:rsid w:val="002D0CFD"/>
    <w:rsid w:val="002E3A8A"/>
    <w:rsid w:val="0031600E"/>
    <w:rsid w:val="0037148B"/>
    <w:rsid w:val="003A7E91"/>
    <w:rsid w:val="003C13C7"/>
    <w:rsid w:val="003C6188"/>
    <w:rsid w:val="003E1994"/>
    <w:rsid w:val="00402ADB"/>
    <w:rsid w:val="00411B2B"/>
    <w:rsid w:val="004247C5"/>
    <w:rsid w:val="004C738F"/>
    <w:rsid w:val="0051561D"/>
    <w:rsid w:val="00553C10"/>
    <w:rsid w:val="005757A7"/>
    <w:rsid w:val="005819E2"/>
    <w:rsid w:val="005F0BE9"/>
    <w:rsid w:val="005F51FA"/>
    <w:rsid w:val="005F57E9"/>
    <w:rsid w:val="00627F5A"/>
    <w:rsid w:val="00630BA5"/>
    <w:rsid w:val="0066039D"/>
    <w:rsid w:val="00690BE1"/>
    <w:rsid w:val="006E79BD"/>
    <w:rsid w:val="007D2188"/>
    <w:rsid w:val="007E07A3"/>
    <w:rsid w:val="007F732B"/>
    <w:rsid w:val="0082060E"/>
    <w:rsid w:val="008E3681"/>
    <w:rsid w:val="008F2A04"/>
    <w:rsid w:val="00912CDD"/>
    <w:rsid w:val="009650EE"/>
    <w:rsid w:val="009F33FD"/>
    <w:rsid w:val="009F368F"/>
    <w:rsid w:val="009F5008"/>
    <w:rsid w:val="00A26BBA"/>
    <w:rsid w:val="00A6235F"/>
    <w:rsid w:val="00A67F58"/>
    <w:rsid w:val="00A85531"/>
    <w:rsid w:val="00AC7CC5"/>
    <w:rsid w:val="00AD31CD"/>
    <w:rsid w:val="00AD60BA"/>
    <w:rsid w:val="00B12F26"/>
    <w:rsid w:val="00B1557D"/>
    <w:rsid w:val="00B1759D"/>
    <w:rsid w:val="00BA219C"/>
    <w:rsid w:val="00BA463B"/>
    <w:rsid w:val="00BC7435"/>
    <w:rsid w:val="00BF5D9F"/>
    <w:rsid w:val="00C33CAA"/>
    <w:rsid w:val="00C64530"/>
    <w:rsid w:val="00C7235B"/>
    <w:rsid w:val="00CA4FBE"/>
    <w:rsid w:val="00D1179C"/>
    <w:rsid w:val="00D810DE"/>
    <w:rsid w:val="00D96F5D"/>
    <w:rsid w:val="00DB62DE"/>
    <w:rsid w:val="00DC3874"/>
    <w:rsid w:val="00E211BA"/>
    <w:rsid w:val="00E52255"/>
    <w:rsid w:val="00E91DDF"/>
    <w:rsid w:val="00E924F1"/>
    <w:rsid w:val="00EE0510"/>
    <w:rsid w:val="00EF187A"/>
    <w:rsid w:val="00F47772"/>
    <w:rsid w:val="00FD6CB3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EDC30-F4EA-46CD-8665-EF8F303B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37148B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37148B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37148B"/>
    <w:pPr>
      <w:jc w:val="center"/>
    </w:pPr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37148B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阿菁 陳</dc:creator>
  <cp:keywords/>
  <dc:description/>
  <cp:lastModifiedBy>阿菁 陳</cp:lastModifiedBy>
  <cp:revision>25</cp:revision>
  <dcterms:created xsi:type="dcterms:W3CDTF">2024-04-24T13:30:00Z</dcterms:created>
  <dcterms:modified xsi:type="dcterms:W3CDTF">2024-04-25T02:37:00Z</dcterms:modified>
</cp:coreProperties>
</file>