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0" w:rsidRPr="00151F62" w:rsidRDefault="00022429" w:rsidP="000926C0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</w:t>
      </w:r>
      <w:r w:rsidR="00B42888" w:rsidRPr="00151F62">
        <w:rPr>
          <w:rFonts w:ascii="標楷體" w:eastAsia="標楷體" w:hAnsi="標楷體" w:hint="eastAsia"/>
          <w:b/>
          <w:bCs/>
          <w:sz w:val="32"/>
          <w:szCs w:val="32"/>
        </w:rPr>
        <w:t>大專生暑期培育計畫實驗室</w:t>
      </w:r>
      <w:r w:rsidR="000926C0" w:rsidRPr="00151F62">
        <w:rPr>
          <w:rFonts w:ascii="標楷體" w:eastAsia="標楷體" w:hAnsi="標楷體" w:hint="eastAsia"/>
          <w:b/>
          <w:bCs/>
          <w:sz w:val="32"/>
          <w:szCs w:val="32"/>
        </w:rPr>
        <w:t>志願表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926C0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52"/>
        <w:gridCol w:w="6727"/>
        <w:gridCol w:w="993"/>
      </w:tblGrid>
      <w:tr w:rsidR="00A03353" w:rsidRPr="00A03353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A03353" w:rsidRPr="00A03353" w:rsidRDefault="00A03353" w:rsidP="008F5B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5B82">
              <w:rPr>
                <w:rFonts w:ascii="標楷體" w:eastAsia="標楷體" w:hAnsi="標楷體" w:hint="eastAsia"/>
                <w:sz w:val="22"/>
                <w:szCs w:val="24"/>
              </w:rPr>
              <w:t>（兼所長）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張南山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細胞訊息傳遞、細胞凋亡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吳梨華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分子與細胞生物、腫瘤生物、血管新生、口腔癌致病機轉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405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微生物遺傳學、微生物</w:t>
            </w: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</w:t>
            </w: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、微生物生物學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4439D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9D" w:rsidRDefault="0004439D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朱俊憲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神經科學、神經發炎、小膠質細胞生物學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151F62" w:rsidRDefault="0004439D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A03353" w:rsidRPr="00A03353" w:rsidRDefault="00A03353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926C0" w:rsidRPr="00DE2831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>介紹請上分</w:t>
      </w: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所網頁查詢 </w:t>
      </w:r>
      <w:hyperlink r:id="rId7" w:history="1">
        <w:r w:rsidR="000630E0" w:rsidRPr="000630E0">
          <w:rPr>
            <w:rStyle w:val="a4"/>
          </w:rPr>
          <w:t>https://imm-m</w:t>
        </w:r>
        <w:bookmarkStart w:id="0" w:name="_GoBack"/>
        <w:bookmarkEnd w:id="0"/>
        <w:r w:rsidR="000630E0" w:rsidRPr="000630E0">
          <w:rPr>
            <w:rStyle w:val="a4"/>
          </w:rPr>
          <w:t>e</w:t>
        </w:r>
        <w:r w:rsidR="000630E0" w:rsidRPr="000630E0">
          <w:rPr>
            <w:rStyle w:val="a4"/>
          </w:rPr>
          <w:t>d.ncku.edu.tw/index.php</w:t>
        </w:r>
      </w:hyperlink>
      <w:r w:rsidR="009C6BA3"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</w:p>
    <w:p w:rsidR="000926C0" w:rsidRPr="00151F62" w:rsidRDefault="000926C0" w:rsidP="000926C0">
      <w:pPr>
        <w:pBdr>
          <w:bottom w:val="double" w:sz="6" w:space="1" w:color="auto"/>
        </w:pBd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國立成功大學分子醫學研究所大專生暑期培育計畫實驗室志願表</w:t>
      </w:r>
    </w:p>
    <w:p w:rsidR="00A03353" w:rsidRDefault="00A03353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52"/>
        <w:gridCol w:w="6727"/>
        <w:gridCol w:w="993"/>
      </w:tblGrid>
      <w:tr w:rsidR="00A03353" w:rsidRPr="00A03353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A03353" w:rsidRPr="00A03353" w:rsidRDefault="00A03353" w:rsidP="008F5B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5B82">
              <w:rPr>
                <w:rFonts w:ascii="標楷體" w:eastAsia="標楷體" w:hAnsi="標楷體" w:hint="eastAsia"/>
                <w:sz w:val="22"/>
                <w:szCs w:val="24"/>
              </w:rPr>
              <w:t>（兼所長）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張南山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細胞訊息傳遞、細胞凋亡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吳梨華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分子與細胞生物、腫瘤生物、血管新生、口腔癌致病機轉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trHeight w:val="405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微生物遺傳學、微生物</w:t>
            </w: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</w:t>
            </w: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、微生物生物學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4439D" w:rsidRPr="00151F62" w:rsidTr="003D190B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9D" w:rsidRDefault="0004439D" w:rsidP="0004439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助理教授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朱俊憲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Default="0004439D" w:rsidP="0004439D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神經科學、神經發炎、小膠質細胞生物學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9D" w:rsidRPr="00151F62" w:rsidRDefault="0004439D" w:rsidP="0004439D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4439D" w:rsidRPr="00151F62" w:rsidTr="008F5B72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39D" w:rsidRPr="00151F62" w:rsidRDefault="0004439D" w:rsidP="0004439D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</w:p>
    <w:p w:rsidR="00151F62" w:rsidRPr="00DE2831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>介紹請上分</w:t>
      </w: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所網頁查詢 </w:t>
      </w:r>
      <w:hyperlink r:id="rId8" w:history="1">
        <w:r w:rsidR="000630E0" w:rsidRPr="000630E0">
          <w:rPr>
            <w:rStyle w:val="a4"/>
          </w:rPr>
          <w:t>https://imm-med.ncku.edu.tw/index.php</w:t>
        </w:r>
      </w:hyperlink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334253" w:rsidRPr="00375B8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</w:p>
    <w:sectPr w:rsidR="00334253" w:rsidRPr="00375B82" w:rsidSect="00AC7294">
      <w:footerReference w:type="default" r:id="rId9"/>
      <w:pgSz w:w="11906" w:h="16838"/>
      <w:pgMar w:top="1135" w:right="1133" w:bottom="851" w:left="1276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5C" w:rsidRDefault="007E5E5C">
      <w:r>
        <w:separator/>
      </w:r>
    </w:p>
  </w:endnote>
  <w:endnote w:type="continuationSeparator" w:id="0">
    <w:p w:rsidR="007E5E5C" w:rsidRDefault="007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8C" w:rsidRDefault="000630E0">
    <w:pPr>
      <w:pStyle w:val="a5"/>
      <w:jc w:val="right"/>
    </w:pPr>
  </w:p>
  <w:p w:rsidR="001E1F8C" w:rsidRDefault="00063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5C" w:rsidRDefault="007E5E5C">
      <w:r>
        <w:separator/>
      </w:r>
    </w:p>
  </w:footnote>
  <w:footnote w:type="continuationSeparator" w:id="0">
    <w:p w:rsidR="007E5E5C" w:rsidRDefault="007E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A0"/>
    <w:multiLevelType w:val="hybridMultilevel"/>
    <w:tmpl w:val="58A88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914F2"/>
    <w:multiLevelType w:val="hybridMultilevel"/>
    <w:tmpl w:val="9436539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BF55AB7"/>
    <w:multiLevelType w:val="hybridMultilevel"/>
    <w:tmpl w:val="9D0077A0"/>
    <w:lvl w:ilvl="0" w:tplc="AE906C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4166AB2"/>
    <w:multiLevelType w:val="hybridMultilevel"/>
    <w:tmpl w:val="094E4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910F16"/>
    <w:multiLevelType w:val="hybridMultilevel"/>
    <w:tmpl w:val="F07C83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35E3375"/>
    <w:multiLevelType w:val="hybridMultilevel"/>
    <w:tmpl w:val="DEBA33F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65831BE7"/>
    <w:multiLevelType w:val="hybridMultilevel"/>
    <w:tmpl w:val="3D90175E"/>
    <w:lvl w:ilvl="0" w:tplc="6776A63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A52CD"/>
    <w:multiLevelType w:val="hybridMultilevel"/>
    <w:tmpl w:val="6DCCAD5A"/>
    <w:lvl w:ilvl="0" w:tplc="D90A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0"/>
    <w:rsid w:val="000077B0"/>
    <w:rsid w:val="00015E83"/>
    <w:rsid w:val="00022429"/>
    <w:rsid w:val="0004439D"/>
    <w:rsid w:val="000630E0"/>
    <w:rsid w:val="000926C0"/>
    <w:rsid w:val="000C06A6"/>
    <w:rsid w:val="000D2A71"/>
    <w:rsid w:val="00151F62"/>
    <w:rsid w:val="00156B9B"/>
    <w:rsid w:val="0021026E"/>
    <w:rsid w:val="0023444A"/>
    <w:rsid w:val="00235B2F"/>
    <w:rsid w:val="002648EE"/>
    <w:rsid w:val="00295314"/>
    <w:rsid w:val="002B69CD"/>
    <w:rsid w:val="002C03E8"/>
    <w:rsid w:val="00334253"/>
    <w:rsid w:val="00375B82"/>
    <w:rsid w:val="00392B83"/>
    <w:rsid w:val="003D190B"/>
    <w:rsid w:val="00445BEA"/>
    <w:rsid w:val="00486F7A"/>
    <w:rsid w:val="004E36D7"/>
    <w:rsid w:val="00507E9D"/>
    <w:rsid w:val="0051368E"/>
    <w:rsid w:val="00530E39"/>
    <w:rsid w:val="00537ACF"/>
    <w:rsid w:val="00537C17"/>
    <w:rsid w:val="0058411B"/>
    <w:rsid w:val="005914A6"/>
    <w:rsid w:val="005B6451"/>
    <w:rsid w:val="005F3922"/>
    <w:rsid w:val="006968CD"/>
    <w:rsid w:val="007E5E5C"/>
    <w:rsid w:val="008254A9"/>
    <w:rsid w:val="00887DF0"/>
    <w:rsid w:val="008F0E12"/>
    <w:rsid w:val="00921380"/>
    <w:rsid w:val="009A1F70"/>
    <w:rsid w:val="009A34C7"/>
    <w:rsid w:val="009C6BA3"/>
    <w:rsid w:val="00A03353"/>
    <w:rsid w:val="00A03DEC"/>
    <w:rsid w:val="00A15981"/>
    <w:rsid w:val="00A71A7C"/>
    <w:rsid w:val="00A90F1C"/>
    <w:rsid w:val="00AC7294"/>
    <w:rsid w:val="00AE4DF7"/>
    <w:rsid w:val="00B42888"/>
    <w:rsid w:val="00B52C17"/>
    <w:rsid w:val="00B674E2"/>
    <w:rsid w:val="00BD1A88"/>
    <w:rsid w:val="00BD3095"/>
    <w:rsid w:val="00C11E1C"/>
    <w:rsid w:val="00C15A32"/>
    <w:rsid w:val="00CB4474"/>
    <w:rsid w:val="00CD14A6"/>
    <w:rsid w:val="00D037C9"/>
    <w:rsid w:val="00D56860"/>
    <w:rsid w:val="00DB06AE"/>
    <w:rsid w:val="00DE2831"/>
    <w:rsid w:val="00DF388F"/>
    <w:rsid w:val="00EA0FED"/>
    <w:rsid w:val="00EB748D"/>
    <w:rsid w:val="00F310E5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06561-1C1F-421A-B58E-FD05A6A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C0"/>
    <w:pPr>
      <w:ind w:leftChars="200" w:left="480"/>
    </w:pPr>
  </w:style>
  <w:style w:type="character" w:styleId="a4">
    <w:name w:val="Hyperlink"/>
    <w:uiPriority w:val="99"/>
    <w:rsid w:val="000926C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9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6C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DF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C1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8CD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968CD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63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-med.ncku.edu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m-med.ncku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Wang</dc:creator>
  <cp:lastModifiedBy>user</cp:lastModifiedBy>
  <cp:revision>8</cp:revision>
  <cp:lastPrinted>2016-11-21T10:00:00Z</cp:lastPrinted>
  <dcterms:created xsi:type="dcterms:W3CDTF">2021-03-17T05:57:00Z</dcterms:created>
  <dcterms:modified xsi:type="dcterms:W3CDTF">2022-03-17T00:48:00Z</dcterms:modified>
</cp:coreProperties>
</file>