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2970" w14:textId="7B31931D" w:rsidR="006D61B0" w:rsidRDefault="006D61B0" w:rsidP="001C71A5">
      <w:pPr>
        <w:jc w:val="center"/>
        <w:rPr>
          <w:rFonts w:ascii="Times New Roman" w:eastAsia="標楷體" w:hAnsi="Times New Roman" w:cs="Times New Roman"/>
          <w:b/>
          <w:bCs/>
          <w:szCs w:val="24"/>
        </w:rPr>
      </w:pPr>
      <w:r w:rsidRPr="006D61B0">
        <w:rPr>
          <w:rFonts w:ascii="Times New Roman" w:eastAsia="標楷體" w:hAnsi="Times New Roman" w:cs="Times New Roman"/>
          <w:b/>
          <w:bCs/>
          <w:szCs w:val="24"/>
        </w:rPr>
        <w:t>CDK12 is hyperactivated and a synthetic lethal</w:t>
      </w:r>
      <w:r>
        <w:rPr>
          <w:rFonts w:ascii="Times New Roman" w:eastAsia="標楷體" w:hAnsi="Times New Roman" w:cs="Times New Roman" w:hint="eastAsia"/>
          <w:b/>
          <w:bCs/>
          <w:szCs w:val="24"/>
        </w:rPr>
        <w:t xml:space="preserve"> </w:t>
      </w:r>
      <w:r w:rsidRPr="006D61B0">
        <w:rPr>
          <w:rFonts w:ascii="Times New Roman" w:eastAsia="標楷體" w:hAnsi="Times New Roman" w:cs="Times New Roman"/>
          <w:b/>
          <w:bCs/>
          <w:szCs w:val="24"/>
        </w:rPr>
        <w:t>target in BRAF-mutated melanoma</w:t>
      </w:r>
    </w:p>
    <w:p w14:paraId="42E96CE0" w14:textId="31C35EC2" w:rsidR="001C71A5" w:rsidRPr="001C71A5" w:rsidRDefault="00BF1856" w:rsidP="001C71A5">
      <w:pPr>
        <w:jc w:val="center"/>
        <w:rPr>
          <w:rFonts w:ascii="Times New Roman" w:hAnsi="Times New Roman" w:cs="Times New Roman"/>
          <w:kern w:val="0"/>
          <w:szCs w:val="24"/>
        </w:rPr>
      </w:pPr>
      <w:r w:rsidRPr="00BF1856">
        <w:rPr>
          <w:rFonts w:ascii="Times New Roman" w:hAnsi="Times New Roman" w:cs="Times New Roman"/>
          <w:kern w:val="0"/>
          <w:szCs w:val="24"/>
        </w:rPr>
        <w:t>Thibault Houles, Geneviève Lavoie</w:t>
      </w:r>
      <w:r w:rsidR="001C71A5" w:rsidRPr="001C71A5">
        <w:rPr>
          <w:rFonts w:ascii="Times New Roman" w:hAnsi="Times New Roman" w:cs="Times New Roman"/>
          <w:kern w:val="0"/>
          <w:szCs w:val="24"/>
        </w:rPr>
        <w:t xml:space="preserve"> </w:t>
      </w:r>
      <w:r w:rsidR="001C71A5" w:rsidRPr="001C71A5">
        <w:rPr>
          <w:rFonts w:ascii="Times New Roman" w:hAnsi="Times New Roman" w:cs="Times New Roman"/>
          <w:i/>
          <w:iCs/>
          <w:kern w:val="0"/>
          <w:szCs w:val="24"/>
        </w:rPr>
        <w:t xml:space="preserve">et al. </w:t>
      </w:r>
      <w:r w:rsidR="00895AD6" w:rsidRPr="00895AD6">
        <w:rPr>
          <w:rFonts w:ascii="Times New Roman" w:hAnsi="Times New Roman" w:cs="Times New Roman"/>
          <w:i/>
          <w:iCs/>
          <w:kern w:val="0"/>
          <w:szCs w:val="24"/>
        </w:rPr>
        <w:t>Nat Commun. 2022 Oct 29;13(1):6457.</w:t>
      </w:r>
    </w:p>
    <w:p w14:paraId="1002B11C" w14:textId="5BD2F89E" w:rsidR="001C71A5" w:rsidRPr="00D21F09" w:rsidRDefault="001C71A5" w:rsidP="001C71A5">
      <w:pPr>
        <w:rPr>
          <w:rFonts w:ascii="Times New Roman" w:hAnsi="Times New Roman" w:cs="Times New Roman"/>
          <w:kern w:val="0"/>
          <w:szCs w:val="24"/>
        </w:rPr>
      </w:pPr>
      <w:r w:rsidRPr="00D21F09">
        <w:rPr>
          <w:rFonts w:ascii="Times New Roman" w:hAnsi="Times New Roman" w:cs="Times New Roman"/>
          <w:b/>
          <w:bCs/>
          <w:kern w:val="0"/>
          <w:szCs w:val="24"/>
        </w:rPr>
        <w:t>Presenter:</w:t>
      </w:r>
      <w:r w:rsidRPr="00D21F09">
        <w:rPr>
          <w:rFonts w:ascii="Times New Roman" w:hAnsi="Times New Roman" w:cs="Times New Roman"/>
          <w:kern w:val="0"/>
          <w:szCs w:val="24"/>
        </w:rPr>
        <w:t xml:space="preserve"> Chih-Ling Chen                  </w:t>
      </w:r>
      <w:r w:rsidRPr="00D21F09">
        <w:rPr>
          <w:rFonts w:ascii="Times New Roman" w:hAnsi="Times New Roman" w:cs="Times New Roman"/>
          <w:b/>
          <w:bCs/>
          <w:kern w:val="0"/>
          <w:szCs w:val="24"/>
        </w:rPr>
        <w:t>Date/Time:</w:t>
      </w:r>
      <w:r w:rsidRPr="00D21F09">
        <w:rPr>
          <w:rFonts w:ascii="Times New Roman" w:hAnsi="Times New Roman" w:cs="Times New Roman"/>
          <w:kern w:val="0"/>
          <w:szCs w:val="24"/>
        </w:rPr>
        <w:t xml:space="preserve"> 2023/0</w:t>
      </w:r>
      <w:r w:rsidR="00895AD6">
        <w:rPr>
          <w:rFonts w:ascii="Times New Roman" w:hAnsi="Times New Roman" w:cs="Times New Roman"/>
          <w:kern w:val="0"/>
          <w:szCs w:val="24"/>
        </w:rPr>
        <w:t>9</w:t>
      </w:r>
      <w:r w:rsidRPr="00D21F09">
        <w:rPr>
          <w:rFonts w:ascii="Times New Roman" w:hAnsi="Times New Roman" w:cs="Times New Roman"/>
          <w:kern w:val="0"/>
          <w:szCs w:val="24"/>
        </w:rPr>
        <w:t>/</w:t>
      </w:r>
      <w:r w:rsidR="00895AD6">
        <w:rPr>
          <w:rFonts w:ascii="Times New Roman" w:hAnsi="Times New Roman" w:cs="Times New Roman"/>
          <w:kern w:val="0"/>
          <w:szCs w:val="24"/>
        </w:rPr>
        <w:t>14</w:t>
      </w:r>
      <w:r w:rsidRPr="00D21F09">
        <w:rPr>
          <w:rFonts w:ascii="Times New Roman" w:hAnsi="Times New Roman" w:cs="Times New Roman"/>
          <w:kern w:val="0"/>
          <w:szCs w:val="24"/>
        </w:rPr>
        <w:t>, 1</w:t>
      </w:r>
      <w:r w:rsidR="00895AD6">
        <w:rPr>
          <w:rFonts w:ascii="Times New Roman" w:hAnsi="Times New Roman" w:cs="Times New Roman"/>
          <w:kern w:val="0"/>
          <w:szCs w:val="24"/>
        </w:rPr>
        <w:t>5</w:t>
      </w:r>
      <w:r w:rsidRPr="00D21F09">
        <w:rPr>
          <w:rFonts w:ascii="Times New Roman" w:hAnsi="Times New Roman" w:cs="Times New Roman"/>
          <w:kern w:val="0"/>
          <w:szCs w:val="24"/>
        </w:rPr>
        <w:t>:00 -1</w:t>
      </w:r>
      <w:r w:rsidR="00895AD6">
        <w:rPr>
          <w:rFonts w:ascii="Times New Roman" w:hAnsi="Times New Roman" w:cs="Times New Roman"/>
          <w:kern w:val="0"/>
          <w:szCs w:val="24"/>
        </w:rPr>
        <w:t>6</w:t>
      </w:r>
      <w:r w:rsidRPr="00D21F09">
        <w:rPr>
          <w:rFonts w:ascii="Times New Roman" w:hAnsi="Times New Roman" w:cs="Times New Roman"/>
          <w:kern w:val="0"/>
          <w:szCs w:val="24"/>
        </w:rPr>
        <w:t>:00</w:t>
      </w:r>
    </w:p>
    <w:p w14:paraId="68B668AE" w14:textId="0D8E6C64" w:rsidR="00E6031B" w:rsidRPr="002F44F5" w:rsidRDefault="001C71A5" w:rsidP="001C71A5">
      <w:pPr>
        <w:rPr>
          <w:rFonts w:ascii="Times New Roman" w:hAnsi="Times New Roman" w:cs="Times New Roman"/>
          <w:kern w:val="0"/>
          <w:szCs w:val="24"/>
        </w:rPr>
      </w:pPr>
      <w:r w:rsidRPr="00D21F09">
        <w:rPr>
          <w:rFonts w:ascii="Times New Roman" w:hAnsi="Times New Roman" w:cs="Times New Roman"/>
          <w:b/>
          <w:bCs/>
          <w:kern w:val="0"/>
          <w:szCs w:val="24"/>
        </w:rPr>
        <w:t>Commentator:</w:t>
      </w:r>
      <w:r w:rsidRPr="00D21F09">
        <w:rPr>
          <w:rFonts w:ascii="Times New Roman" w:hAnsi="Times New Roman" w:cs="Times New Roman"/>
          <w:kern w:val="0"/>
          <w:szCs w:val="24"/>
        </w:rPr>
        <w:t xml:space="preserve"> </w:t>
      </w:r>
      <w:r w:rsidR="00F65A59" w:rsidRPr="00F65A59">
        <w:rPr>
          <w:rFonts w:ascii="Times New Roman" w:hAnsi="Times New Roman" w:cs="Times New Roman"/>
          <w:kern w:val="0"/>
          <w:szCs w:val="24"/>
        </w:rPr>
        <w:t>Po-Han Chen</w:t>
      </w:r>
      <w:r w:rsidRPr="00D21F09">
        <w:rPr>
          <w:rFonts w:ascii="Times New Roman" w:hAnsi="Times New Roman" w:cs="Times New Roman"/>
          <w:kern w:val="0"/>
          <w:szCs w:val="24"/>
        </w:rPr>
        <w:t>, Ph.D.        </w:t>
      </w:r>
      <w:r w:rsidRPr="00D21F09">
        <w:rPr>
          <w:rFonts w:ascii="Times New Roman" w:hAnsi="Times New Roman" w:cs="Times New Roman"/>
          <w:b/>
          <w:bCs/>
          <w:kern w:val="0"/>
          <w:szCs w:val="24"/>
        </w:rPr>
        <w:t>Location:</w:t>
      </w:r>
      <w:r w:rsidRPr="00D21F09">
        <w:rPr>
          <w:rFonts w:ascii="Times New Roman" w:hAnsi="Times New Roman" w:cs="Times New Roman"/>
          <w:kern w:val="0"/>
          <w:szCs w:val="24"/>
        </w:rPr>
        <w:t xml:space="preserve"> Room 601, Med College Building</w:t>
      </w:r>
    </w:p>
    <w:p w14:paraId="0EB50BA1" w14:textId="1BF38808" w:rsidR="001C71A5" w:rsidRPr="00D21F09" w:rsidRDefault="001C71A5" w:rsidP="001C71A5">
      <w:pPr>
        <w:rPr>
          <w:rFonts w:ascii="Times New Roman" w:hAnsi="Times New Roman" w:cs="Times New Roman"/>
          <w:b/>
          <w:bCs/>
          <w:kern w:val="0"/>
          <w:szCs w:val="24"/>
          <w:u w:val="single"/>
        </w:rPr>
      </w:pPr>
      <w:r w:rsidRPr="00D21F09">
        <w:rPr>
          <w:rFonts w:ascii="Times New Roman" w:hAnsi="Times New Roman" w:cs="Times New Roman"/>
          <w:b/>
          <w:bCs/>
          <w:kern w:val="0"/>
          <w:szCs w:val="24"/>
          <w:u w:val="single"/>
        </w:rPr>
        <w:t>Background:</w:t>
      </w:r>
    </w:p>
    <w:p w14:paraId="1CCF637B" w14:textId="2B0A8852" w:rsidR="007E79AF" w:rsidRDefault="007E79AF" w:rsidP="00CF4476">
      <w:pPr>
        <w:ind w:firstLineChars="200" w:firstLine="480"/>
        <w:jc w:val="both"/>
        <w:rPr>
          <w:rFonts w:ascii="Times New Roman" w:hAnsi="Times New Roman" w:cs="Times New Roman"/>
        </w:rPr>
      </w:pPr>
      <w:r w:rsidRPr="007E79AF">
        <w:rPr>
          <w:rFonts w:ascii="Times New Roman" w:hAnsi="Times New Roman" w:cs="Times New Roman"/>
        </w:rPr>
        <w:t>Melanoma is an aggressive malignancy originating from pigment-producing melanocytes localized at the epidermal-dermal junction in human skin.</w:t>
      </w:r>
      <w:r w:rsidR="009E180B" w:rsidRPr="009E180B">
        <w:t xml:space="preserve"> </w:t>
      </w:r>
      <w:r w:rsidR="009E180B" w:rsidRPr="009E180B">
        <w:rPr>
          <w:rFonts w:ascii="Times New Roman" w:hAnsi="Times New Roman" w:cs="Times New Roman"/>
        </w:rPr>
        <w:t>Melanoma accounts for a large majority of skin cancer-related deaths</w:t>
      </w:r>
      <w:r w:rsidR="009659FD">
        <w:rPr>
          <w:rFonts w:ascii="Times New Roman" w:hAnsi="Times New Roman" w:cs="Times New Roman"/>
        </w:rPr>
        <w:t xml:space="preserve"> due to the lack of </w:t>
      </w:r>
      <w:r w:rsidR="007D7899">
        <w:rPr>
          <w:rFonts w:ascii="Times New Roman" w:hAnsi="Times New Roman" w:cs="Times New Roman"/>
        </w:rPr>
        <w:t xml:space="preserve">clinical efficacy of current </w:t>
      </w:r>
      <w:r w:rsidR="007F2573">
        <w:rPr>
          <w:rFonts w:ascii="Times New Roman" w:hAnsi="Times New Roman" w:cs="Times New Roman"/>
        </w:rPr>
        <w:t>treatments</w:t>
      </w:r>
      <w:r w:rsidR="009E180B" w:rsidRPr="009E180B">
        <w:rPr>
          <w:rFonts w:ascii="Times New Roman" w:hAnsi="Times New Roman" w:cs="Times New Roman"/>
        </w:rPr>
        <w:t>.</w:t>
      </w:r>
      <w:r w:rsidR="00D1764E" w:rsidRPr="00D1764E">
        <w:t xml:space="preserve"> </w:t>
      </w:r>
      <w:r w:rsidR="00672431" w:rsidRPr="00672431">
        <w:rPr>
          <w:rFonts w:ascii="Times New Roman" w:hAnsi="Times New Roman" w:cs="Times New Roman"/>
        </w:rPr>
        <w:t xml:space="preserve">Melanomas </w:t>
      </w:r>
      <w:r w:rsidR="00B97B97">
        <w:rPr>
          <w:rFonts w:ascii="Times New Roman" w:hAnsi="Times New Roman" w:cs="Times New Roman"/>
        </w:rPr>
        <w:t>often</w:t>
      </w:r>
      <w:r w:rsidR="00672431" w:rsidRPr="00672431">
        <w:rPr>
          <w:rFonts w:ascii="Times New Roman" w:hAnsi="Times New Roman" w:cs="Times New Roman"/>
        </w:rPr>
        <w:t xml:space="preserve"> harbor mutations </w:t>
      </w:r>
      <w:r w:rsidR="00E87227">
        <w:rPr>
          <w:rFonts w:ascii="Times New Roman" w:hAnsi="Times New Roman" w:cs="Times New Roman"/>
        </w:rPr>
        <w:t>including</w:t>
      </w:r>
      <w:r w:rsidR="00672431" w:rsidRPr="00672431">
        <w:rPr>
          <w:rFonts w:ascii="Times New Roman" w:hAnsi="Times New Roman" w:cs="Times New Roman"/>
        </w:rPr>
        <w:t xml:space="preserve"> the Ser/Thr kinase BRAF, the small GTPase NRAS, the negative regulator of RAS</w:t>
      </w:r>
      <w:r w:rsidR="003B32F4">
        <w:rPr>
          <w:rFonts w:ascii="Times New Roman" w:hAnsi="Times New Roman" w:cs="Times New Roman"/>
        </w:rPr>
        <w:t xml:space="preserve"> </w:t>
      </w:r>
      <w:r w:rsidR="00672431" w:rsidRPr="00672431">
        <w:rPr>
          <w:rFonts w:ascii="Times New Roman" w:hAnsi="Times New Roman" w:cs="Times New Roman"/>
        </w:rPr>
        <w:t>neurofibromin 1 (NF1)</w:t>
      </w:r>
      <w:r w:rsidR="00B97B97">
        <w:rPr>
          <w:rFonts w:ascii="Times New Roman" w:hAnsi="Times New Roman" w:cs="Times New Roman"/>
        </w:rPr>
        <w:t>,</w:t>
      </w:r>
      <w:r w:rsidR="003B32F4">
        <w:rPr>
          <w:rFonts w:ascii="Times New Roman" w:hAnsi="Times New Roman" w:cs="Times New Roman"/>
        </w:rPr>
        <w:t xml:space="preserve"> and </w:t>
      </w:r>
      <w:r w:rsidR="00E47BB9" w:rsidRPr="00E47BB9">
        <w:rPr>
          <w:rFonts w:ascii="Times New Roman" w:hAnsi="Times New Roman" w:cs="Times New Roman"/>
        </w:rPr>
        <w:t>phosphatase and tensin homolog</w:t>
      </w:r>
      <w:r w:rsidR="00E47BB9">
        <w:rPr>
          <w:rFonts w:ascii="Times New Roman" w:hAnsi="Times New Roman" w:cs="Times New Roman"/>
        </w:rPr>
        <w:t xml:space="preserve"> (</w:t>
      </w:r>
      <w:r w:rsidR="003B32F4" w:rsidRPr="003B32F4">
        <w:rPr>
          <w:rFonts w:ascii="Times New Roman" w:hAnsi="Times New Roman" w:cs="Times New Roman"/>
        </w:rPr>
        <w:t>PTEN</w:t>
      </w:r>
      <w:r w:rsidR="00E47BB9">
        <w:rPr>
          <w:rFonts w:ascii="Times New Roman" w:hAnsi="Times New Roman" w:cs="Times New Roman"/>
        </w:rPr>
        <w:t>)</w:t>
      </w:r>
      <w:r w:rsidR="00ED64DA">
        <w:rPr>
          <w:rFonts w:ascii="Times New Roman" w:hAnsi="Times New Roman" w:cs="Times New Roman"/>
        </w:rPr>
        <w:t xml:space="preserve">. </w:t>
      </w:r>
      <w:r w:rsidR="00572BFB">
        <w:rPr>
          <w:rFonts w:ascii="Times New Roman" w:hAnsi="Times New Roman" w:cs="Times New Roman" w:hint="eastAsia"/>
        </w:rPr>
        <w:t>M</w:t>
      </w:r>
      <w:r w:rsidR="00572BFB">
        <w:rPr>
          <w:rFonts w:ascii="Times New Roman" w:hAnsi="Times New Roman" w:cs="Times New Roman"/>
        </w:rPr>
        <w:t>ost of t</w:t>
      </w:r>
      <w:r w:rsidR="00ED64DA">
        <w:rPr>
          <w:rFonts w:ascii="Times New Roman" w:hAnsi="Times New Roman" w:cs="Times New Roman"/>
        </w:rPr>
        <w:t>hese mutations</w:t>
      </w:r>
      <w:r w:rsidR="00672431" w:rsidRPr="00672431">
        <w:rPr>
          <w:rFonts w:ascii="Times New Roman" w:hAnsi="Times New Roman" w:cs="Times New Roman"/>
        </w:rPr>
        <w:t xml:space="preserve"> </w:t>
      </w:r>
      <w:r w:rsidR="00F10D2A">
        <w:rPr>
          <w:rFonts w:ascii="Times New Roman" w:hAnsi="Times New Roman" w:cs="Times New Roman"/>
        </w:rPr>
        <w:t>caused the</w:t>
      </w:r>
      <w:r w:rsidR="00672431" w:rsidRPr="00672431">
        <w:rPr>
          <w:rFonts w:ascii="Times New Roman" w:hAnsi="Times New Roman" w:cs="Times New Roman"/>
        </w:rPr>
        <w:t xml:space="preserve"> increase</w:t>
      </w:r>
      <w:r w:rsidR="00CC4DA2">
        <w:rPr>
          <w:rFonts w:ascii="Times New Roman" w:hAnsi="Times New Roman" w:cs="Times New Roman"/>
        </w:rPr>
        <w:t xml:space="preserve"> of</w:t>
      </w:r>
      <w:r w:rsidR="00672431" w:rsidRPr="00672431">
        <w:rPr>
          <w:rFonts w:ascii="Times New Roman" w:hAnsi="Times New Roman" w:cs="Times New Roman"/>
        </w:rPr>
        <w:t xml:space="preserve"> RAS/mitogen-activated protein kinase (MAPK) signaling</w:t>
      </w:r>
      <w:r w:rsidR="00CC4DA2">
        <w:rPr>
          <w:rFonts w:ascii="Times New Roman" w:hAnsi="Times New Roman" w:cs="Times New Roman"/>
        </w:rPr>
        <w:t xml:space="preserve">, which </w:t>
      </w:r>
      <w:r w:rsidR="00690553">
        <w:rPr>
          <w:rFonts w:ascii="Times New Roman" w:hAnsi="Times New Roman" w:cs="Times New Roman"/>
        </w:rPr>
        <w:t xml:space="preserve">is </w:t>
      </w:r>
      <w:r w:rsidR="001F2C94">
        <w:rPr>
          <w:rFonts w:ascii="Times New Roman" w:hAnsi="Times New Roman" w:cs="Times New Roman"/>
        </w:rPr>
        <w:t xml:space="preserve">involved in drug </w:t>
      </w:r>
      <w:r w:rsidR="00080405">
        <w:rPr>
          <w:rFonts w:ascii="Times New Roman" w:hAnsi="Times New Roman" w:cs="Times New Roman"/>
        </w:rPr>
        <w:t>resistance</w:t>
      </w:r>
      <w:r w:rsidR="001F2C94">
        <w:rPr>
          <w:rFonts w:ascii="Times New Roman" w:hAnsi="Times New Roman" w:cs="Times New Roman"/>
        </w:rPr>
        <w:t>.</w:t>
      </w:r>
    </w:p>
    <w:p w14:paraId="40A6AFC8" w14:textId="58A816AB" w:rsidR="00690553" w:rsidRPr="008F506B" w:rsidRDefault="00EA0A7D" w:rsidP="00CF4476">
      <w:pPr>
        <w:ind w:firstLineChars="200" w:firstLine="480"/>
        <w:jc w:val="both"/>
        <w:rPr>
          <w:rFonts w:ascii="Times New Roman" w:hAnsi="Times New Roman" w:cs="Times New Roman"/>
        </w:rPr>
      </w:pPr>
      <w:r w:rsidRPr="00EA0A7D">
        <w:rPr>
          <w:rFonts w:ascii="Times New Roman" w:hAnsi="Times New Roman" w:cs="Times New Roman"/>
        </w:rPr>
        <w:t>Cyclin-dependent kinase 12</w:t>
      </w:r>
      <w:r w:rsidR="00D9032F">
        <w:rPr>
          <w:rFonts w:ascii="Times New Roman" w:hAnsi="Times New Roman" w:cs="Times New Roman"/>
        </w:rPr>
        <w:t xml:space="preserve"> (</w:t>
      </w:r>
      <w:r w:rsidR="00D9032F" w:rsidRPr="00D9032F">
        <w:rPr>
          <w:rFonts w:ascii="Times New Roman" w:hAnsi="Times New Roman" w:cs="Times New Roman"/>
        </w:rPr>
        <w:t>CDK12</w:t>
      </w:r>
      <w:r w:rsidR="00D9032F">
        <w:rPr>
          <w:rFonts w:ascii="Times New Roman" w:hAnsi="Times New Roman" w:cs="Times New Roman"/>
        </w:rPr>
        <w:t>)</w:t>
      </w:r>
      <w:r w:rsidR="00D9032F" w:rsidRPr="00D9032F">
        <w:rPr>
          <w:rFonts w:ascii="Times New Roman" w:hAnsi="Times New Roman" w:cs="Times New Roman"/>
        </w:rPr>
        <w:t xml:space="preserve"> belongs to the cyclin-dependent kinase (CDK) family of Ser/Thr kinases and </w:t>
      </w:r>
      <w:r w:rsidR="003736F4">
        <w:rPr>
          <w:rFonts w:ascii="Times New Roman" w:hAnsi="Times New Roman" w:cs="Times New Roman"/>
        </w:rPr>
        <w:t>has</w:t>
      </w:r>
      <w:r w:rsidR="00D9032F" w:rsidRPr="00D9032F">
        <w:rPr>
          <w:rFonts w:ascii="Times New Roman" w:hAnsi="Times New Roman" w:cs="Times New Roman"/>
        </w:rPr>
        <w:t xml:space="preserve"> multiple roles in gene expression and tumorigenesis.</w:t>
      </w:r>
      <w:r w:rsidR="008F506B">
        <w:rPr>
          <w:rFonts w:ascii="Times New Roman" w:hAnsi="Times New Roman" w:cs="Times New Roman"/>
        </w:rPr>
        <w:t xml:space="preserve"> </w:t>
      </w:r>
      <w:r w:rsidR="008F506B" w:rsidRPr="008F506B">
        <w:rPr>
          <w:rFonts w:ascii="Times New Roman" w:hAnsi="Times New Roman" w:cs="Times New Roman"/>
        </w:rPr>
        <w:t>CDK12 is a transcriptional CDK required for genomic stability</w:t>
      </w:r>
      <w:r w:rsidR="00160228">
        <w:rPr>
          <w:rFonts w:ascii="Times New Roman" w:hAnsi="Times New Roman" w:cs="Times New Roman"/>
        </w:rPr>
        <w:t xml:space="preserve"> and</w:t>
      </w:r>
      <w:r w:rsidR="00CF4476">
        <w:rPr>
          <w:rFonts w:ascii="Times New Roman" w:hAnsi="Times New Roman" w:cs="Times New Roman"/>
        </w:rPr>
        <w:t xml:space="preserve"> </w:t>
      </w:r>
      <w:r w:rsidR="00A664DA" w:rsidRPr="00A664DA">
        <w:rPr>
          <w:rFonts w:ascii="Times New Roman" w:hAnsi="Times New Roman" w:cs="Times New Roman"/>
        </w:rPr>
        <w:t>suppresses intronic polyadenylation</w:t>
      </w:r>
      <w:r w:rsidR="008F506B" w:rsidRPr="008F506B">
        <w:rPr>
          <w:rFonts w:ascii="Times New Roman" w:hAnsi="Times New Roman" w:cs="Times New Roman"/>
        </w:rPr>
        <w:t>.</w:t>
      </w:r>
      <w:r w:rsidR="006C3D02" w:rsidRPr="006C3D02">
        <w:t xml:space="preserve"> </w:t>
      </w:r>
      <w:r w:rsidR="009C58C8">
        <w:rPr>
          <w:rFonts w:ascii="Times New Roman" w:hAnsi="Times New Roman" w:cs="Times New Roman"/>
        </w:rPr>
        <w:t>Although</w:t>
      </w:r>
      <w:r w:rsidR="006C3D02" w:rsidRPr="006C3D02">
        <w:rPr>
          <w:rFonts w:ascii="Times New Roman" w:hAnsi="Times New Roman" w:cs="Times New Roman"/>
        </w:rPr>
        <w:t xml:space="preserve"> CDK12 was shown to be required for proper execution of the DNA damage response, the mechanisms involved in CDK12 regulation remain unknown.</w:t>
      </w:r>
    </w:p>
    <w:p w14:paraId="15B9A693" w14:textId="73F86F36" w:rsidR="001C71A5" w:rsidRPr="00D21F09" w:rsidRDefault="001C71A5" w:rsidP="001C71A5">
      <w:pPr>
        <w:rPr>
          <w:rFonts w:ascii="Times New Roman" w:hAnsi="Times New Roman" w:cs="Times New Roman"/>
          <w:b/>
          <w:bCs/>
          <w:kern w:val="0"/>
          <w:szCs w:val="24"/>
          <w:u w:val="single"/>
        </w:rPr>
      </w:pPr>
      <w:r w:rsidRPr="00D21F09">
        <w:rPr>
          <w:rFonts w:ascii="Times New Roman" w:hAnsi="Times New Roman" w:cs="Times New Roman"/>
          <w:b/>
          <w:bCs/>
          <w:kern w:val="0"/>
          <w:szCs w:val="24"/>
          <w:u w:val="single"/>
        </w:rPr>
        <w:t>Objective/Hypothesis:</w:t>
      </w:r>
    </w:p>
    <w:p w14:paraId="58B1115A" w14:textId="72460EC6" w:rsidR="00E6031B" w:rsidRPr="00D31354" w:rsidRDefault="001C71A5" w:rsidP="001449B9">
      <w:pPr>
        <w:ind w:firstLineChars="200" w:firstLine="480"/>
        <w:rPr>
          <w:rFonts w:ascii="Times New Roman" w:hAnsi="Times New Roman" w:cs="Times New Roman"/>
          <w:kern w:val="0"/>
          <w:szCs w:val="24"/>
        </w:rPr>
      </w:pPr>
      <w:r w:rsidRPr="00D21F09">
        <w:rPr>
          <w:rFonts w:ascii="Times New Roman" w:hAnsi="Times New Roman" w:cs="Times New Roman"/>
          <w:kern w:val="0"/>
          <w:szCs w:val="24"/>
        </w:rPr>
        <w:t xml:space="preserve">To </w:t>
      </w:r>
      <w:r w:rsidR="005578BB">
        <w:rPr>
          <w:rFonts w:ascii="Times New Roman" w:hAnsi="Times New Roman" w:cs="Times New Roman"/>
          <w:kern w:val="0"/>
          <w:szCs w:val="24"/>
        </w:rPr>
        <w:t>i</w:t>
      </w:r>
      <w:r w:rsidR="005578BB" w:rsidRPr="005578BB">
        <w:rPr>
          <w:rFonts w:ascii="Times New Roman" w:hAnsi="Times New Roman" w:cs="Times New Roman"/>
          <w:kern w:val="0"/>
          <w:szCs w:val="24"/>
        </w:rPr>
        <w:t>nvestigate the molecular mechanisms of how the RAS/MAPK pathway promotes resistance to conventional chemotherapeutic drugs by modulating the DNA damage response</w:t>
      </w:r>
      <w:r w:rsidR="005578BB">
        <w:rPr>
          <w:rFonts w:ascii="Times New Roman" w:hAnsi="Times New Roman" w:cs="Times New Roman"/>
          <w:kern w:val="0"/>
          <w:szCs w:val="24"/>
        </w:rPr>
        <w:t>.</w:t>
      </w:r>
    </w:p>
    <w:p w14:paraId="17D1D355" w14:textId="75946344" w:rsidR="001C71A5" w:rsidRPr="00D21F09" w:rsidRDefault="001C71A5" w:rsidP="001C71A5">
      <w:pPr>
        <w:rPr>
          <w:rFonts w:ascii="Times New Roman" w:hAnsi="Times New Roman" w:cs="Times New Roman"/>
          <w:b/>
          <w:bCs/>
          <w:kern w:val="0"/>
          <w:szCs w:val="24"/>
          <w:u w:val="single"/>
        </w:rPr>
      </w:pPr>
      <w:r w:rsidRPr="00D21F09">
        <w:rPr>
          <w:rFonts w:ascii="Times New Roman" w:hAnsi="Times New Roman" w:cs="Times New Roman"/>
          <w:b/>
          <w:bCs/>
          <w:kern w:val="0"/>
          <w:szCs w:val="24"/>
          <w:u w:val="single"/>
        </w:rPr>
        <w:t>Results:</w:t>
      </w:r>
    </w:p>
    <w:p w14:paraId="675646A5" w14:textId="6F6A1134" w:rsidR="002F44F5" w:rsidRDefault="009F3E91" w:rsidP="00CF4476">
      <w:pPr>
        <w:ind w:firstLineChars="200" w:firstLine="480"/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The author</w:t>
      </w:r>
      <w:r w:rsidR="00160228">
        <w:rPr>
          <w:rFonts w:ascii="Times New Roman" w:hAnsi="Times New Roman" w:cs="Times New Roman"/>
          <w:kern w:val="0"/>
          <w:szCs w:val="24"/>
        </w:rPr>
        <w:t xml:space="preserve"> perform</w:t>
      </w:r>
      <w:r>
        <w:rPr>
          <w:rFonts w:ascii="Times New Roman" w:hAnsi="Times New Roman" w:cs="Times New Roman"/>
          <w:kern w:val="0"/>
          <w:szCs w:val="24"/>
        </w:rPr>
        <w:t>ed</w:t>
      </w:r>
      <w:r w:rsidR="002F44F5" w:rsidRPr="002F44F5">
        <w:rPr>
          <w:rFonts w:ascii="Times New Roman" w:hAnsi="Times New Roman" w:cs="Times New Roman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a</w:t>
      </w:r>
      <w:r w:rsidR="002F44F5" w:rsidRPr="002F44F5">
        <w:rPr>
          <w:rFonts w:ascii="Times New Roman" w:hAnsi="Times New Roman" w:cs="Times New Roman"/>
          <w:kern w:val="0"/>
          <w:szCs w:val="24"/>
        </w:rPr>
        <w:t xml:space="preserve"> proteomics study</w:t>
      </w:r>
      <w:r>
        <w:rPr>
          <w:rFonts w:ascii="Times New Roman" w:hAnsi="Times New Roman" w:cs="Times New Roman"/>
          <w:kern w:val="0"/>
          <w:szCs w:val="24"/>
        </w:rPr>
        <w:t xml:space="preserve"> to</w:t>
      </w:r>
      <w:r w:rsidR="002F44F5" w:rsidRPr="002F44F5">
        <w:rPr>
          <w:rFonts w:ascii="Times New Roman" w:hAnsi="Times New Roman" w:cs="Times New Roman"/>
          <w:kern w:val="0"/>
          <w:szCs w:val="24"/>
        </w:rPr>
        <w:t xml:space="preserve"> identif</w:t>
      </w:r>
      <w:r w:rsidR="00A04F80">
        <w:rPr>
          <w:rFonts w:ascii="Times New Roman" w:hAnsi="Times New Roman" w:cs="Times New Roman"/>
          <w:kern w:val="0"/>
          <w:szCs w:val="24"/>
        </w:rPr>
        <w:t>y</w:t>
      </w:r>
      <w:r w:rsidR="002F44F5" w:rsidRPr="002F44F5">
        <w:rPr>
          <w:rFonts w:ascii="Times New Roman" w:hAnsi="Times New Roman" w:cs="Times New Roman"/>
          <w:kern w:val="0"/>
          <w:szCs w:val="24"/>
        </w:rPr>
        <w:t xml:space="preserve"> new effectors to </w:t>
      </w:r>
      <w:r w:rsidR="00095C70" w:rsidRPr="002F44F5">
        <w:rPr>
          <w:rFonts w:ascii="Times New Roman" w:hAnsi="Times New Roman" w:cs="Times New Roman"/>
          <w:kern w:val="0"/>
          <w:szCs w:val="24"/>
        </w:rPr>
        <w:t>the RAS/MAPK pathway</w:t>
      </w:r>
      <w:r w:rsidR="002F44F5" w:rsidRPr="002F44F5">
        <w:rPr>
          <w:rFonts w:ascii="Times New Roman" w:hAnsi="Times New Roman" w:cs="Times New Roman"/>
          <w:kern w:val="0"/>
          <w:szCs w:val="24"/>
        </w:rPr>
        <w:t xml:space="preserve">. </w:t>
      </w:r>
      <w:r w:rsidR="00A04F80">
        <w:rPr>
          <w:rFonts w:ascii="Times New Roman" w:hAnsi="Times New Roman" w:cs="Times New Roman"/>
          <w:kern w:val="0"/>
          <w:szCs w:val="24"/>
        </w:rPr>
        <w:t>By u</w:t>
      </w:r>
      <w:r w:rsidR="002F44F5" w:rsidRPr="002F44F5">
        <w:rPr>
          <w:rFonts w:ascii="Times New Roman" w:hAnsi="Times New Roman" w:cs="Times New Roman"/>
          <w:kern w:val="0"/>
          <w:szCs w:val="24"/>
        </w:rPr>
        <w:t xml:space="preserve">sing </w:t>
      </w:r>
      <w:r w:rsidR="00D83E95">
        <w:rPr>
          <w:rFonts w:ascii="Times New Roman" w:hAnsi="Times New Roman" w:cs="Times New Roman"/>
          <w:kern w:val="0"/>
          <w:szCs w:val="24"/>
        </w:rPr>
        <w:t xml:space="preserve">the </w:t>
      </w:r>
      <w:r w:rsidR="00F56DB5" w:rsidRPr="00F56DB5">
        <w:rPr>
          <w:rFonts w:ascii="Times New Roman" w:hAnsi="Times New Roman" w:cs="Times New Roman"/>
          <w:kern w:val="0"/>
          <w:szCs w:val="24"/>
        </w:rPr>
        <w:t>biotin identification (BioID)</w:t>
      </w:r>
      <w:r w:rsidR="00D83E95" w:rsidRPr="00D83E95">
        <w:t xml:space="preserve"> </w:t>
      </w:r>
      <w:r w:rsidR="00D83E95" w:rsidRPr="00D83E95">
        <w:rPr>
          <w:rFonts w:ascii="Times New Roman" w:hAnsi="Times New Roman" w:cs="Times New Roman"/>
          <w:kern w:val="0"/>
          <w:szCs w:val="24"/>
        </w:rPr>
        <w:t xml:space="preserve">screen </w:t>
      </w:r>
      <w:r w:rsidR="006807F0">
        <w:rPr>
          <w:rFonts w:ascii="Times New Roman" w:hAnsi="Times New Roman" w:cs="Times New Roman"/>
          <w:kern w:val="0"/>
          <w:szCs w:val="24"/>
        </w:rPr>
        <w:t>with</w:t>
      </w:r>
      <w:r w:rsidR="00D83E95" w:rsidRPr="00D83E95">
        <w:rPr>
          <w:rFonts w:ascii="Times New Roman" w:hAnsi="Times New Roman" w:cs="Times New Roman"/>
          <w:kern w:val="0"/>
          <w:szCs w:val="24"/>
        </w:rPr>
        <w:t xml:space="preserve"> mass spectrometry (MS)</w:t>
      </w:r>
      <w:r w:rsidR="002F44F5" w:rsidRPr="002F44F5">
        <w:rPr>
          <w:rFonts w:ascii="Times New Roman" w:hAnsi="Times New Roman" w:cs="Times New Roman"/>
          <w:kern w:val="0"/>
          <w:szCs w:val="24"/>
        </w:rPr>
        <w:t xml:space="preserve">, </w:t>
      </w:r>
      <w:r w:rsidR="00A04F80">
        <w:rPr>
          <w:rFonts w:ascii="Times New Roman" w:hAnsi="Times New Roman" w:cs="Times New Roman"/>
          <w:kern w:val="0"/>
          <w:szCs w:val="24"/>
        </w:rPr>
        <w:t>the author</w:t>
      </w:r>
      <w:r w:rsidR="002F44F5" w:rsidRPr="002F44F5">
        <w:rPr>
          <w:rFonts w:ascii="Times New Roman" w:hAnsi="Times New Roman" w:cs="Times New Roman"/>
          <w:kern w:val="0"/>
          <w:szCs w:val="24"/>
        </w:rPr>
        <w:t xml:space="preserve"> identified 179 proteins as potential proximity interactors,</w:t>
      </w:r>
      <w:r w:rsidR="00B2610F">
        <w:rPr>
          <w:rFonts w:ascii="Times New Roman" w:hAnsi="Times New Roman" w:cs="Times New Roman"/>
          <w:kern w:val="0"/>
          <w:szCs w:val="24"/>
        </w:rPr>
        <w:t xml:space="preserve"> </w:t>
      </w:r>
      <w:r w:rsidR="002F44F5" w:rsidRPr="002F44F5">
        <w:rPr>
          <w:rFonts w:ascii="Times New Roman" w:hAnsi="Times New Roman" w:cs="Times New Roman"/>
          <w:kern w:val="0"/>
          <w:szCs w:val="24"/>
        </w:rPr>
        <w:t>which 56</w:t>
      </w:r>
      <w:r>
        <w:rPr>
          <w:rFonts w:ascii="Times New Roman" w:hAnsi="Times New Roman" w:cs="Times New Roman"/>
          <w:kern w:val="0"/>
          <w:szCs w:val="24"/>
        </w:rPr>
        <w:t xml:space="preserve"> proteins</w:t>
      </w:r>
      <w:r w:rsidR="002F44F5" w:rsidRPr="002F44F5">
        <w:rPr>
          <w:rFonts w:ascii="Times New Roman" w:hAnsi="Times New Roman" w:cs="Times New Roman"/>
          <w:kern w:val="0"/>
          <w:szCs w:val="24"/>
        </w:rPr>
        <w:t xml:space="preserve"> were previously found to be phosphorylated in </w:t>
      </w:r>
      <w:r w:rsidR="00DE750D">
        <w:rPr>
          <w:rFonts w:ascii="Times New Roman" w:hAnsi="Times New Roman" w:cs="Times New Roman"/>
          <w:kern w:val="0"/>
          <w:szCs w:val="24"/>
        </w:rPr>
        <w:t>an</w:t>
      </w:r>
      <w:r w:rsidR="002F44F5" w:rsidRPr="002F44F5">
        <w:rPr>
          <w:rFonts w:ascii="Times New Roman" w:hAnsi="Times New Roman" w:cs="Times New Roman"/>
          <w:kern w:val="0"/>
          <w:szCs w:val="24"/>
        </w:rPr>
        <w:t xml:space="preserve"> ERK1/2-dependent manner. Among these, CDK12 is directly phosphorylated by ERK1/2 and the RAS/MAPK pathway positively regulates </w:t>
      </w:r>
      <w:r w:rsidR="00C3405E">
        <w:rPr>
          <w:rFonts w:ascii="Times New Roman" w:hAnsi="Times New Roman" w:cs="Times New Roman"/>
          <w:kern w:val="0"/>
          <w:szCs w:val="24"/>
        </w:rPr>
        <w:t>CDK12</w:t>
      </w:r>
      <w:r w:rsidR="002F44F5" w:rsidRPr="002F44F5">
        <w:rPr>
          <w:rFonts w:ascii="Times New Roman" w:hAnsi="Times New Roman" w:cs="Times New Roman"/>
          <w:kern w:val="0"/>
          <w:szCs w:val="24"/>
        </w:rPr>
        <w:t xml:space="preserve"> activity.</w:t>
      </w:r>
      <w:r w:rsidR="00825420">
        <w:rPr>
          <w:rFonts w:ascii="Times New Roman" w:hAnsi="Times New Roman" w:cs="Times New Roman"/>
          <w:kern w:val="0"/>
          <w:szCs w:val="24"/>
        </w:rPr>
        <w:t xml:space="preserve"> Consistent with </w:t>
      </w:r>
      <w:r w:rsidR="00AE499F">
        <w:rPr>
          <w:rFonts w:ascii="Times New Roman" w:hAnsi="Times New Roman" w:cs="Times New Roman"/>
          <w:kern w:val="0"/>
          <w:szCs w:val="24"/>
        </w:rPr>
        <w:t>this, the author found that s</w:t>
      </w:r>
      <w:r w:rsidR="00AD2117" w:rsidRPr="00AD2117">
        <w:rPr>
          <w:rFonts w:ascii="Times New Roman" w:hAnsi="Times New Roman" w:cs="Times New Roman"/>
          <w:kern w:val="0"/>
          <w:szCs w:val="24"/>
        </w:rPr>
        <w:t>evera</w:t>
      </w:r>
      <w:r w:rsidR="00AD2117">
        <w:rPr>
          <w:rFonts w:ascii="Times New Roman" w:hAnsi="Times New Roman" w:cs="Times New Roman"/>
          <w:kern w:val="0"/>
          <w:szCs w:val="24"/>
        </w:rPr>
        <w:t>l</w:t>
      </w:r>
      <w:r w:rsidR="00AD2117" w:rsidRPr="00AD2117">
        <w:rPr>
          <w:rFonts w:ascii="Times New Roman" w:hAnsi="Times New Roman" w:cs="Times New Roman"/>
          <w:kern w:val="0"/>
          <w:szCs w:val="24"/>
        </w:rPr>
        <w:t xml:space="preserve"> BRAF-mutated melanoma cell lines </w:t>
      </w:r>
      <w:r w:rsidR="00AD2117">
        <w:rPr>
          <w:rFonts w:ascii="Times New Roman" w:hAnsi="Times New Roman" w:cs="Times New Roman"/>
          <w:kern w:val="0"/>
          <w:szCs w:val="24"/>
        </w:rPr>
        <w:t>showed</w:t>
      </w:r>
      <w:r w:rsidR="00AD2117" w:rsidRPr="00AD2117">
        <w:rPr>
          <w:rFonts w:ascii="Times New Roman" w:hAnsi="Times New Roman" w:cs="Times New Roman"/>
          <w:kern w:val="0"/>
          <w:szCs w:val="24"/>
        </w:rPr>
        <w:t xml:space="preserve"> high levels </w:t>
      </w:r>
      <w:r w:rsidR="00F32415">
        <w:rPr>
          <w:rFonts w:ascii="Times New Roman" w:hAnsi="Times New Roman" w:cs="Times New Roman"/>
          <w:kern w:val="0"/>
          <w:szCs w:val="24"/>
        </w:rPr>
        <w:t xml:space="preserve">of </w:t>
      </w:r>
      <w:r w:rsidR="00AD2117" w:rsidRPr="00AD2117">
        <w:rPr>
          <w:rFonts w:ascii="Times New Roman" w:hAnsi="Times New Roman" w:cs="Times New Roman"/>
          <w:kern w:val="0"/>
          <w:szCs w:val="24"/>
        </w:rPr>
        <w:t>CDK12 activity.</w:t>
      </w:r>
      <w:r w:rsidR="002F44F5" w:rsidRPr="002F44F5">
        <w:rPr>
          <w:rFonts w:ascii="Times New Roman" w:hAnsi="Times New Roman" w:cs="Times New Roman"/>
          <w:kern w:val="0"/>
          <w:szCs w:val="24"/>
        </w:rPr>
        <w:t xml:space="preserve"> </w:t>
      </w:r>
      <w:r w:rsidR="00B15AD2">
        <w:rPr>
          <w:rFonts w:ascii="Times New Roman" w:hAnsi="Times New Roman" w:cs="Times New Roman"/>
          <w:kern w:val="0"/>
          <w:szCs w:val="24"/>
        </w:rPr>
        <w:t>C</w:t>
      </w:r>
      <w:r w:rsidR="002F44F5" w:rsidRPr="002F44F5">
        <w:rPr>
          <w:rFonts w:ascii="Times New Roman" w:hAnsi="Times New Roman" w:cs="Times New Roman"/>
          <w:kern w:val="0"/>
          <w:szCs w:val="24"/>
        </w:rPr>
        <w:t>haracterized the transcriptional program controlled by CDK12 in melanoma and found that CDK12 regulates gene expression based on gene length.</w:t>
      </w:r>
      <w:r w:rsidR="00A55B1F">
        <w:rPr>
          <w:rFonts w:ascii="Times New Roman" w:hAnsi="Times New Roman" w:cs="Times New Roman"/>
          <w:kern w:val="0"/>
          <w:szCs w:val="24"/>
        </w:rPr>
        <w:t xml:space="preserve"> Since CDK12 plays </w:t>
      </w:r>
      <w:r w:rsidR="004A2C9C">
        <w:rPr>
          <w:rFonts w:ascii="Times New Roman" w:hAnsi="Times New Roman" w:cs="Times New Roman"/>
          <w:kern w:val="0"/>
          <w:szCs w:val="24"/>
        </w:rPr>
        <w:t>a</w:t>
      </w:r>
      <w:r w:rsidR="00A55B1F" w:rsidRPr="00A55B1F">
        <w:rPr>
          <w:rFonts w:ascii="Times New Roman" w:hAnsi="Times New Roman" w:cs="Times New Roman"/>
          <w:kern w:val="0"/>
          <w:szCs w:val="24"/>
        </w:rPr>
        <w:t xml:space="preserve"> </w:t>
      </w:r>
      <w:r w:rsidR="00A55B1F">
        <w:rPr>
          <w:rFonts w:ascii="Times New Roman" w:hAnsi="Times New Roman" w:cs="Times New Roman"/>
          <w:kern w:val="0"/>
          <w:szCs w:val="24"/>
        </w:rPr>
        <w:t>role in</w:t>
      </w:r>
      <w:r w:rsidR="00A55B1F" w:rsidRPr="00A55B1F">
        <w:rPr>
          <w:rFonts w:ascii="Times New Roman" w:hAnsi="Times New Roman" w:cs="Times New Roman"/>
          <w:kern w:val="0"/>
          <w:szCs w:val="24"/>
        </w:rPr>
        <w:t xml:space="preserve"> transcription elongation</w:t>
      </w:r>
      <w:r w:rsidR="003A2065">
        <w:rPr>
          <w:rFonts w:ascii="Times New Roman" w:hAnsi="Times New Roman" w:cs="Times New Roman"/>
          <w:kern w:val="0"/>
          <w:szCs w:val="24"/>
        </w:rPr>
        <w:t xml:space="preserve">, the author found that </w:t>
      </w:r>
      <w:r w:rsidR="005F5FF8">
        <w:rPr>
          <w:rFonts w:ascii="Times New Roman" w:hAnsi="Times New Roman" w:cs="Times New Roman"/>
          <w:kern w:val="0"/>
          <w:szCs w:val="24"/>
        </w:rPr>
        <w:t xml:space="preserve">CDK12 </w:t>
      </w:r>
      <w:r w:rsidR="005F5FF8" w:rsidRPr="005F5FF8">
        <w:rPr>
          <w:rFonts w:ascii="Times New Roman" w:hAnsi="Times New Roman" w:cs="Times New Roman"/>
          <w:kern w:val="0"/>
          <w:szCs w:val="24"/>
        </w:rPr>
        <w:t xml:space="preserve">inhibition decreases the expression of long genes containing multiple exons, including </w:t>
      </w:r>
      <w:r w:rsidR="00B324A1">
        <w:rPr>
          <w:rFonts w:ascii="Times New Roman" w:hAnsi="Times New Roman" w:cs="Times New Roman"/>
          <w:kern w:val="0"/>
          <w:szCs w:val="24"/>
        </w:rPr>
        <w:t>the</w:t>
      </w:r>
      <w:r w:rsidR="005F5FF8" w:rsidRPr="005F5FF8">
        <w:rPr>
          <w:rFonts w:ascii="Times New Roman" w:hAnsi="Times New Roman" w:cs="Times New Roman"/>
          <w:kern w:val="0"/>
          <w:szCs w:val="24"/>
        </w:rPr>
        <w:t xml:space="preserve"> genes involved in DNA </w:t>
      </w:r>
      <w:r w:rsidR="00252778">
        <w:rPr>
          <w:rFonts w:ascii="Times New Roman" w:hAnsi="Times New Roman" w:cs="Times New Roman"/>
          <w:kern w:val="0"/>
          <w:szCs w:val="24"/>
        </w:rPr>
        <w:t>repair</w:t>
      </w:r>
      <w:r w:rsidR="00A55B1F">
        <w:rPr>
          <w:rFonts w:ascii="Times New Roman" w:hAnsi="Times New Roman" w:cs="Times New Roman"/>
          <w:kern w:val="0"/>
          <w:szCs w:val="24"/>
        </w:rPr>
        <w:t>.</w:t>
      </w:r>
      <w:r w:rsidR="002F44F5" w:rsidRPr="002F44F5">
        <w:rPr>
          <w:rFonts w:ascii="Times New Roman" w:hAnsi="Times New Roman" w:cs="Times New Roman"/>
          <w:kern w:val="0"/>
          <w:szCs w:val="24"/>
        </w:rPr>
        <w:t xml:space="preserve"> </w:t>
      </w:r>
      <w:r w:rsidR="00B324A1">
        <w:rPr>
          <w:rFonts w:ascii="Times New Roman" w:hAnsi="Times New Roman" w:cs="Times New Roman"/>
          <w:kern w:val="0"/>
          <w:szCs w:val="24"/>
        </w:rPr>
        <w:t xml:space="preserve">Besides, </w:t>
      </w:r>
      <w:r w:rsidR="002F44F5" w:rsidRPr="002F44F5">
        <w:rPr>
          <w:rFonts w:ascii="Times New Roman" w:hAnsi="Times New Roman" w:cs="Times New Roman"/>
          <w:kern w:val="0"/>
          <w:szCs w:val="24"/>
        </w:rPr>
        <w:t xml:space="preserve">CDK12 inhibition </w:t>
      </w:r>
      <w:r w:rsidR="002D6678">
        <w:rPr>
          <w:rFonts w:ascii="Times New Roman" w:hAnsi="Times New Roman" w:cs="Times New Roman"/>
          <w:kern w:val="0"/>
          <w:szCs w:val="24"/>
        </w:rPr>
        <w:t>promote</w:t>
      </w:r>
      <w:r w:rsidR="00402475">
        <w:rPr>
          <w:rFonts w:ascii="Times New Roman" w:hAnsi="Times New Roman" w:cs="Times New Roman"/>
          <w:kern w:val="0"/>
          <w:szCs w:val="24"/>
        </w:rPr>
        <w:t xml:space="preserve">s the expression of short genes </w:t>
      </w:r>
      <w:r w:rsidR="00A73642">
        <w:rPr>
          <w:rFonts w:ascii="Times New Roman" w:hAnsi="Times New Roman" w:cs="Times New Roman"/>
          <w:kern w:val="0"/>
          <w:szCs w:val="24"/>
        </w:rPr>
        <w:t xml:space="preserve">with few exons, </w:t>
      </w:r>
      <w:r w:rsidR="00132C5B">
        <w:rPr>
          <w:rFonts w:ascii="Times New Roman" w:hAnsi="Times New Roman" w:cs="Times New Roman"/>
          <w:kern w:val="0"/>
          <w:szCs w:val="24"/>
        </w:rPr>
        <w:t>such as some growth-promoting genes</w:t>
      </w:r>
      <w:r w:rsidR="008A2FA1">
        <w:rPr>
          <w:rFonts w:ascii="Times New Roman" w:hAnsi="Times New Roman" w:cs="Times New Roman"/>
          <w:kern w:val="0"/>
          <w:szCs w:val="24"/>
        </w:rPr>
        <w:t xml:space="preserve"> </w:t>
      </w:r>
      <w:r w:rsidR="002F44F5" w:rsidRPr="002F44F5">
        <w:rPr>
          <w:rFonts w:ascii="Times New Roman" w:hAnsi="Times New Roman" w:cs="Times New Roman"/>
          <w:kern w:val="0"/>
          <w:szCs w:val="24"/>
        </w:rPr>
        <w:t xml:space="preserve">regulate </w:t>
      </w:r>
      <w:r w:rsidR="008A2FA1">
        <w:rPr>
          <w:rFonts w:ascii="Times New Roman" w:hAnsi="Times New Roman" w:cs="Times New Roman"/>
          <w:kern w:val="0"/>
          <w:szCs w:val="24"/>
        </w:rPr>
        <w:t xml:space="preserve">by </w:t>
      </w:r>
      <w:r w:rsidR="002F44F5" w:rsidRPr="002F44F5">
        <w:rPr>
          <w:rFonts w:ascii="Times New Roman" w:hAnsi="Times New Roman" w:cs="Times New Roman"/>
          <w:kern w:val="0"/>
          <w:szCs w:val="24"/>
        </w:rPr>
        <w:t xml:space="preserve">AP-1 and NF-κB </w:t>
      </w:r>
      <w:r w:rsidR="008A2FA1">
        <w:rPr>
          <w:rFonts w:ascii="Times New Roman" w:hAnsi="Times New Roman" w:cs="Times New Roman"/>
          <w:kern w:val="0"/>
          <w:szCs w:val="24"/>
        </w:rPr>
        <w:t>trans</w:t>
      </w:r>
      <w:r w:rsidR="00685001">
        <w:rPr>
          <w:rFonts w:ascii="Times New Roman" w:hAnsi="Times New Roman" w:cs="Times New Roman"/>
          <w:kern w:val="0"/>
          <w:szCs w:val="24"/>
        </w:rPr>
        <w:t>cription factors</w:t>
      </w:r>
      <w:r w:rsidR="00CB10EC">
        <w:rPr>
          <w:rFonts w:ascii="Times New Roman" w:hAnsi="Times New Roman" w:cs="Times New Roman"/>
          <w:kern w:val="0"/>
          <w:szCs w:val="24"/>
        </w:rPr>
        <w:t>.</w:t>
      </w:r>
      <w:r w:rsidR="002F44F5" w:rsidRPr="002F44F5">
        <w:rPr>
          <w:rFonts w:ascii="Times New Roman" w:hAnsi="Times New Roman" w:cs="Times New Roman"/>
          <w:kern w:val="0"/>
          <w:szCs w:val="24"/>
        </w:rPr>
        <w:t xml:space="preserve"> </w:t>
      </w:r>
      <w:r w:rsidR="00CB10EC">
        <w:rPr>
          <w:rFonts w:ascii="Times New Roman" w:hAnsi="Times New Roman" w:cs="Times New Roman"/>
          <w:kern w:val="0"/>
          <w:szCs w:val="24"/>
        </w:rPr>
        <w:t xml:space="preserve">The </w:t>
      </w:r>
      <w:r w:rsidR="002F44F5" w:rsidRPr="002F44F5">
        <w:rPr>
          <w:rFonts w:ascii="Times New Roman" w:hAnsi="Times New Roman" w:cs="Times New Roman"/>
          <w:kern w:val="0"/>
          <w:szCs w:val="24"/>
        </w:rPr>
        <w:t>inhibition of these pathways sensitizes melanoma cells to CDK12 inhibition in vitro</w:t>
      </w:r>
      <w:r w:rsidR="002D0B2A">
        <w:rPr>
          <w:rFonts w:ascii="Times New Roman" w:hAnsi="Times New Roman" w:cs="Times New Roman"/>
          <w:kern w:val="0"/>
          <w:szCs w:val="24"/>
        </w:rPr>
        <w:t xml:space="preserve"> and in vivo</w:t>
      </w:r>
      <w:r w:rsidR="002F44F5" w:rsidRPr="002F44F5">
        <w:rPr>
          <w:rFonts w:ascii="Times New Roman" w:hAnsi="Times New Roman" w:cs="Times New Roman"/>
          <w:kern w:val="0"/>
          <w:szCs w:val="24"/>
        </w:rPr>
        <w:t xml:space="preserve">. </w:t>
      </w:r>
    </w:p>
    <w:p w14:paraId="684F912D" w14:textId="77071FA7" w:rsidR="001C71A5" w:rsidRPr="009634E0" w:rsidRDefault="001C71A5" w:rsidP="001C71A5">
      <w:pPr>
        <w:rPr>
          <w:rFonts w:ascii="Times New Roman" w:hAnsi="Times New Roman" w:cs="Times New Roman"/>
          <w:b/>
          <w:bCs/>
          <w:kern w:val="0"/>
          <w:szCs w:val="24"/>
          <w:u w:val="single"/>
        </w:rPr>
      </w:pPr>
      <w:r w:rsidRPr="009634E0">
        <w:rPr>
          <w:rFonts w:ascii="Times New Roman" w:hAnsi="Times New Roman" w:cs="Times New Roman"/>
          <w:b/>
          <w:bCs/>
          <w:kern w:val="0"/>
          <w:szCs w:val="24"/>
          <w:u w:val="single"/>
        </w:rPr>
        <w:t>Conclusion:</w:t>
      </w:r>
    </w:p>
    <w:p w14:paraId="698CDECF" w14:textId="245398C6" w:rsidR="00E6031B" w:rsidRPr="009634E0" w:rsidRDefault="007B4BDF" w:rsidP="002D0B2A">
      <w:pPr>
        <w:ind w:firstLineChars="100" w:firstLine="240"/>
        <w:jc w:val="both"/>
        <w:rPr>
          <w:rFonts w:ascii="Times New Roman" w:hAnsi="Times New Roman" w:cs="Times New Roman"/>
        </w:rPr>
      </w:pPr>
      <w:r w:rsidRPr="002F44F5">
        <w:rPr>
          <w:rFonts w:ascii="Times New Roman" w:hAnsi="Times New Roman" w:cs="Times New Roman"/>
          <w:kern w:val="0"/>
          <w:szCs w:val="24"/>
        </w:rPr>
        <w:t>CDK12 is hyperactivated in BRAF-mutated melanom</w:t>
      </w:r>
      <w:r w:rsidR="00277CB9">
        <w:rPr>
          <w:rFonts w:ascii="Times New Roman" w:hAnsi="Times New Roman" w:cs="Times New Roman"/>
          <w:kern w:val="0"/>
          <w:szCs w:val="24"/>
        </w:rPr>
        <w:t xml:space="preserve">a, the </w:t>
      </w:r>
      <w:r w:rsidR="00277CB9" w:rsidRPr="00277CB9">
        <w:rPr>
          <w:rFonts w:ascii="Times New Roman" w:hAnsi="Times New Roman" w:cs="Times New Roman"/>
          <w:kern w:val="0"/>
          <w:szCs w:val="24"/>
        </w:rPr>
        <w:t xml:space="preserve">inhibition of </w:t>
      </w:r>
      <w:r w:rsidR="00252778">
        <w:rPr>
          <w:rFonts w:ascii="Times New Roman" w:hAnsi="Times New Roman" w:cs="Times New Roman"/>
          <w:kern w:val="0"/>
          <w:szCs w:val="24"/>
        </w:rPr>
        <w:t xml:space="preserve">DNA damage, </w:t>
      </w:r>
      <w:r w:rsidR="00277CB9" w:rsidRPr="002F44F5">
        <w:rPr>
          <w:rFonts w:ascii="Times New Roman" w:hAnsi="Times New Roman" w:cs="Times New Roman"/>
          <w:kern w:val="0"/>
          <w:szCs w:val="24"/>
        </w:rPr>
        <w:t>AP-1</w:t>
      </w:r>
      <w:r w:rsidR="00FD58E9">
        <w:rPr>
          <w:rFonts w:ascii="Times New Roman" w:hAnsi="Times New Roman" w:cs="Times New Roman"/>
          <w:kern w:val="0"/>
          <w:szCs w:val="24"/>
        </w:rPr>
        <w:t>,</w:t>
      </w:r>
      <w:r w:rsidR="00277CB9" w:rsidRPr="002F44F5">
        <w:rPr>
          <w:rFonts w:ascii="Times New Roman" w:hAnsi="Times New Roman" w:cs="Times New Roman"/>
          <w:kern w:val="0"/>
          <w:szCs w:val="24"/>
        </w:rPr>
        <w:t xml:space="preserve"> and NF-κB</w:t>
      </w:r>
      <w:r w:rsidR="00277CB9" w:rsidRPr="00277CB9">
        <w:rPr>
          <w:rFonts w:ascii="Times New Roman" w:hAnsi="Times New Roman" w:cs="Times New Roman"/>
          <w:kern w:val="0"/>
          <w:szCs w:val="24"/>
        </w:rPr>
        <w:t xml:space="preserve"> pathways strongly synergize with CDK12 inhibitors to inhibit melanoma growth, suggesting potential combinations for the treatment of melanoma patients.</w:t>
      </w:r>
    </w:p>
    <w:sectPr w:rsidR="00E6031B" w:rsidRPr="009634E0" w:rsidSect="00E603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A5"/>
    <w:rsid w:val="00001993"/>
    <w:rsid w:val="00022040"/>
    <w:rsid w:val="00030B33"/>
    <w:rsid w:val="00037844"/>
    <w:rsid w:val="00080405"/>
    <w:rsid w:val="00095C70"/>
    <w:rsid w:val="000B75CE"/>
    <w:rsid w:val="000F2C57"/>
    <w:rsid w:val="000F3356"/>
    <w:rsid w:val="000F5263"/>
    <w:rsid w:val="001127B7"/>
    <w:rsid w:val="00116160"/>
    <w:rsid w:val="00116513"/>
    <w:rsid w:val="00120017"/>
    <w:rsid w:val="00130390"/>
    <w:rsid w:val="0013105E"/>
    <w:rsid w:val="00132C5B"/>
    <w:rsid w:val="0013687A"/>
    <w:rsid w:val="001449B9"/>
    <w:rsid w:val="0014658E"/>
    <w:rsid w:val="00160228"/>
    <w:rsid w:val="00166408"/>
    <w:rsid w:val="0019380C"/>
    <w:rsid w:val="001A3EB5"/>
    <w:rsid w:val="001B4334"/>
    <w:rsid w:val="001C4E15"/>
    <w:rsid w:val="001C71A5"/>
    <w:rsid w:val="001D6B53"/>
    <w:rsid w:val="001E1A17"/>
    <w:rsid w:val="001F2C94"/>
    <w:rsid w:val="001F6578"/>
    <w:rsid w:val="001F71E1"/>
    <w:rsid w:val="00216457"/>
    <w:rsid w:val="002212BE"/>
    <w:rsid w:val="00237365"/>
    <w:rsid w:val="0024000E"/>
    <w:rsid w:val="00241650"/>
    <w:rsid w:val="002477D5"/>
    <w:rsid w:val="00252778"/>
    <w:rsid w:val="002565C3"/>
    <w:rsid w:val="00277CB9"/>
    <w:rsid w:val="002A052D"/>
    <w:rsid w:val="002D0B2A"/>
    <w:rsid w:val="002D6678"/>
    <w:rsid w:val="002E6D97"/>
    <w:rsid w:val="002F44F5"/>
    <w:rsid w:val="00304426"/>
    <w:rsid w:val="00315284"/>
    <w:rsid w:val="003353B7"/>
    <w:rsid w:val="00337127"/>
    <w:rsid w:val="00337145"/>
    <w:rsid w:val="003445C4"/>
    <w:rsid w:val="003473C6"/>
    <w:rsid w:val="00371F19"/>
    <w:rsid w:val="003736F4"/>
    <w:rsid w:val="003860BD"/>
    <w:rsid w:val="003A2065"/>
    <w:rsid w:val="003A69CB"/>
    <w:rsid w:val="003B32F4"/>
    <w:rsid w:val="003B7FC6"/>
    <w:rsid w:val="003C0CEF"/>
    <w:rsid w:val="003C12B3"/>
    <w:rsid w:val="003E4E95"/>
    <w:rsid w:val="00402475"/>
    <w:rsid w:val="0040424B"/>
    <w:rsid w:val="00407E2A"/>
    <w:rsid w:val="004425D9"/>
    <w:rsid w:val="0046245A"/>
    <w:rsid w:val="00462D88"/>
    <w:rsid w:val="004A2C9C"/>
    <w:rsid w:val="004B3604"/>
    <w:rsid w:val="004C3B2B"/>
    <w:rsid w:val="004C5A1F"/>
    <w:rsid w:val="004D4DA3"/>
    <w:rsid w:val="004D71EE"/>
    <w:rsid w:val="00515ACE"/>
    <w:rsid w:val="005231CE"/>
    <w:rsid w:val="00523FC2"/>
    <w:rsid w:val="00533108"/>
    <w:rsid w:val="00541937"/>
    <w:rsid w:val="00543ECE"/>
    <w:rsid w:val="005578BB"/>
    <w:rsid w:val="00567818"/>
    <w:rsid w:val="00572BFB"/>
    <w:rsid w:val="00593168"/>
    <w:rsid w:val="005D7996"/>
    <w:rsid w:val="005F5FF8"/>
    <w:rsid w:val="006425AC"/>
    <w:rsid w:val="0065428F"/>
    <w:rsid w:val="0065686B"/>
    <w:rsid w:val="00667F29"/>
    <w:rsid w:val="00672431"/>
    <w:rsid w:val="00674300"/>
    <w:rsid w:val="006807F0"/>
    <w:rsid w:val="00685001"/>
    <w:rsid w:val="00690553"/>
    <w:rsid w:val="00691D7D"/>
    <w:rsid w:val="006C3D02"/>
    <w:rsid w:val="006D3D7F"/>
    <w:rsid w:val="006D61B0"/>
    <w:rsid w:val="006D783A"/>
    <w:rsid w:val="006E0185"/>
    <w:rsid w:val="006F35E7"/>
    <w:rsid w:val="006F5865"/>
    <w:rsid w:val="007403FA"/>
    <w:rsid w:val="007413F8"/>
    <w:rsid w:val="00742369"/>
    <w:rsid w:val="00742C10"/>
    <w:rsid w:val="00743755"/>
    <w:rsid w:val="007747B6"/>
    <w:rsid w:val="00774987"/>
    <w:rsid w:val="00787D9A"/>
    <w:rsid w:val="007A63A2"/>
    <w:rsid w:val="007B4BDF"/>
    <w:rsid w:val="007C04F5"/>
    <w:rsid w:val="007D7899"/>
    <w:rsid w:val="007E79AF"/>
    <w:rsid w:val="007F2573"/>
    <w:rsid w:val="007F40F9"/>
    <w:rsid w:val="00802AB4"/>
    <w:rsid w:val="00824CB1"/>
    <w:rsid w:val="00825420"/>
    <w:rsid w:val="00831283"/>
    <w:rsid w:val="00866436"/>
    <w:rsid w:val="0088483B"/>
    <w:rsid w:val="008862AF"/>
    <w:rsid w:val="00895AD6"/>
    <w:rsid w:val="008A2FA1"/>
    <w:rsid w:val="008A40E3"/>
    <w:rsid w:val="008A4ED3"/>
    <w:rsid w:val="008B4C14"/>
    <w:rsid w:val="008D0DAC"/>
    <w:rsid w:val="008D7363"/>
    <w:rsid w:val="008E36AE"/>
    <w:rsid w:val="008F506B"/>
    <w:rsid w:val="00901231"/>
    <w:rsid w:val="00914B31"/>
    <w:rsid w:val="009634E0"/>
    <w:rsid w:val="009659FD"/>
    <w:rsid w:val="009858DD"/>
    <w:rsid w:val="009C5007"/>
    <w:rsid w:val="009C58C8"/>
    <w:rsid w:val="009E180B"/>
    <w:rsid w:val="009E2F72"/>
    <w:rsid w:val="009E460A"/>
    <w:rsid w:val="009F3E91"/>
    <w:rsid w:val="00A0132A"/>
    <w:rsid w:val="00A025F5"/>
    <w:rsid w:val="00A04F80"/>
    <w:rsid w:val="00A22808"/>
    <w:rsid w:val="00A26079"/>
    <w:rsid w:val="00A5215A"/>
    <w:rsid w:val="00A542E7"/>
    <w:rsid w:val="00A55B1F"/>
    <w:rsid w:val="00A664DA"/>
    <w:rsid w:val="00A73642"/>
    <w:rsid w:val="00A7774B"/>
    <w:rsid w:val="00AA725C"/>
    <w:rsid w:val="00AD2117"/>
    <w:rsid w:val="00AD3CE5"/>
    <w:rsid w:val="00AE499F"/>
    <w:rsid w:val="00AF26C5"/>
    <w:rsid w:val="00AF42DA"/>
    <w:rsid w:val="00B0643D"/>
    <w:rsid w:val="00B10A2D"/>
    <w:rsid w:val="00B15AD2"/>
    <w:rsid w:val="00B2610F"/>
    <w:rsid w:val="00B27B20"/>
    <w:rsid w:val="00B324A1"/>
    <w:rsid w:val="00B43EFE"/>
    <w:rsid w:val="00B66514"/>
    <w:rsid w:val="00B97B97"/>
    <w:rsid w:val="00BC0898"/>
    <w:rsid w:val="00BC6647"/>
    <w:rsid w:val="00BF1856"/>
    <w:rsid w:val="00BF4BE3"/>
    <w:rsid w:val="00C16A3F"/>
    <w:rsid w:val="00C3405E"/>
    <w:rsid w:val="00C415D2"/>
    <w:rsid w:val="00C4195D"/>
    <w:rsid w:val="00C43F06"/>
    <w:rsid w:val="00C443CD"/>
    <w:rsid w:val="00C56BE8"/>
    <w:rsid w:val="00C70DFC"/>
    <w:rsid w:val="00C71E01"/>
    <w:rsid w:val="00C75070"/>
    <w:rsid w:val="00C955ED"/>
    <w:rsid w:val="00CA2E53"/>
    <w:rsid w:val="00CB03C8"/>
    <w:rsid w:val="00CB10EC"/>
    <w:rsid w:val="00CB4BB6"/>
    <w:rsid w:val="00CC41F5"/>
    <w:rsid w:val="00CC4DA2"/>
    <w:rsid w:val="00CE320E"/>
    <w:rsid w:val="00CF4476"/>
    <w:rsid w:val="00D1024E"/>
    <w:rsid w:val="00D120D6"/>
    <w:rsid w:val="00D1764E"/>
    <w:rsid w:val="00D21F09"/>
    <w:rsid w:val="00D31354"/>
    <w:rsid w:val="00D41C61"/>
    <w:rsid w:val="00D46873"/>
    <w:rsid w:val="00D630B4"/>
    <w:rsid w:val="00D83DB8"/>
    <w:rsid w:val="00D83E95"/>
    <w:rsid w:val="00D9032F"/>
    <w:rsid w:val="00D91C98"/>
    <w:rsid w:val="00DE493A"/>
    <w:rsid w:val="00DE750D"/>
    <w:rsid w:val="00E34A97"/>
    <w:rsid w:val="00E3547F"/>
    <w:rsid w:val="00E3760D"/>
    <w:rsid w:val="00E47BB9"/>
    <w:rsid w:val="00E47E17"/>
    <w:rsid w:val="00E6031B"/>
    <w:rsid w:val="00E65AB9"/>
    <w:rsid w:val="00E6731E"/>
    <w:rsid w:val="00E674F0"/>
    <w:rsid w:val="00E76737"/>
    <w:rsid w:val="00E8674D"/>
    <w:rsid w:val="00E87227"/>
    <w:rsid w:val="00E9022F"/>
    <w:rsid w:val="00EA0A7D"/>
    <w:rsid w:val="00EA2080"/>
    <w:rsid w:val="00EB61F3"/>
    <w:rsid w:val="00EC0F3D"/>
    <w:rsid w:val="00EC1CB7"/>
    <w:rsid w:val="00ED47FF"/>
    <w:rsid w:val="00ED64DA"/>
    <w:rsid w:val="00F10D2A"/>
    <w:rsid w:val="00F15001"/>
    <w:rsid w:val="00F32415"/>
    <w:rsid w:val="00F544AA"/>
    <w:rsid w:val="00F56DB5"/>
    <w:rsid w:val="00F65A59"/>
    <w:rsid w:val="00F675BF"/>
    <w:rsid w:val="00F67E4C"/>
    <w:rsid w:val="00F724C2"/>
    <w:rsid w:val="00F865E7"/>
    <w:rsid w:val="00FA2463"/>
    <w:rsid w:val="00FB4B43"/>
    <w:rsid w:val="00FD4097"/>
    <w:rsid w:val="00FD4F28"/>
    <w:rsid w:val="00FD58E9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2D2AC"/>
  <w15:chartTrackingRefBased/>
  <w15:docId w15:val="{C5707910-950D-422F-88DF-3D66492B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1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80B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1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陳芷凌</dc:creator>
  <cp:keywords/>
  <dc:description/>
  <cp:lastModifiedBy>陳芷凌</cp:lastModifiedBy>
  <cp:revision>93</cp:revision>
  <dcterms:created xsi:type="dcterms:W3CDTF">2023-08-29T12:02:00Z</dcterms:created>
  <dcterms:modified xsi:type="dcterms:W3CDTF">2023-09-03T12:37:00Z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77c5b702-48fd-4e13-91ca-dee6230b3a8b</vt:lpwstr>
  </property>
</Properties>
</file>